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E64" w:rsidRDefault="002B3E64" w:rsidP="002B3E64">
      <w:pPr>
        <w:ind w:firstLine="4536"/>
      </w:pPr>
      <w:r>
        <w:t>Приложение № 3</w:t>
      </w:r>
    </w:p>
    <w:p w:rsidR="002B3E64" w:rsidRDefault="002B3E64" w:rsidP="002B3E64">
      <w:pPr>
        <w:ind w:left="4500"/>
      </w:pPr>
      <w:r>
        <w:t>к административному регламенту</w:t>
      </w:r>
    </w:p>
    <w:p w:rsidR="002B3E64" w:rsidRDefault="002B3E64" w:rsidP="002B3E64">
      <w:pPr>
        <w:ind w:left="4500"/>
        <w:rPr>
          <w:i/>
        </w:rPr>
      </w:pPr>
      <w:r>
        <w:t>предоставления муниципальной услуги</w:t>
      </w:r>
      <w:r>
        <w:rPr>
          <w:i/>
        </w:rPr>
        <w:t xml:space="preserve"> </w:t>
      </w:r>
      <w:r>
        <w:t>«Предоставление выписки из реестра муниципального имущества Запорожского сельского поселения Темрюкского района»</w:t>
      </w:r>
    </w:p>
    <w:p w:rsidR="002B3E64" w:rsidRDefault="002B3E64" w:rsidP="002B3E64">
      <w:pPr>
        <w:rPr>
          <w:i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681"/>
        <w:gridCol w:w="1540"/>
        <w:gridCol w:w="1660"/>
      </w:tblGrid>
      <w:tr w:rsidR="002B3E64" w:rsidTr="00D9239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68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Утверждаю:</w:t>
            </w:r>
          </w:p>
        </w:tc>
        <w:tc>
          <w:tcPr>
            <w:tcW w:w="15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</w:tr>
      <w:tr w:rsidR="002B3E64" w:rsidTr="00D9239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Глава Запорожского  сельского поселения</w:t>
            </w:r>
          </w:p>
        </w:tc>
      </w:tr>
      <w:tr w:rsidR="002B3E64" w:rsidTr="00D9239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__________________Н.Г. Колодина</w:t>
            </w:r>
          </w:p>
        </w:tc>
      </w:tr>
    </w:tbl>
    <w:p w:rsidR="002B3E64" w:rsidRDefault="002B3E64" w:rsidP="002B3E64"/>
    <w:p w:rsidR="002B3E64" w:rsidRDefault="002B3E64" w:rsidP="002B3E64"/>
    <w:p w:rsidR="002B3E64" w:rsidRDefault="002B3E64" w:rsidP="002B3E64"/>
    <w:p w:rsidR="002B3E64" w:rsidRDefault="002B3E64" w:rsidP="002B3E64">
      <w:pPr>
        <w:jc w:val="center"/>
      </w:pPr>
      <w:r>
        <w:t>Выписка</w:t>
      </w:r>
    </w:p>
    <w:p w:rsidR="002B3E64" w:rsidRDefault="002B3E64" w:rsidP="002B3E64">
      <w:pPr>
        <w:jc w:val="center"/>
      </w:pPr>
      <w:r>
        <w:t xml:space="preserve">из реестра муниципальной собственности </w:t>
      </w:r>
    </w:p>
    <w:p w:rsidR="002B3E64" w:rsidRDefault="002B3E64" w:rsidP="002B3E64">
      <w:pPr>
        <w:jc w:val="center"/>
      </w:pPr>
      <w:r>
        <w:t>Запорожского сельского поселения Темрюкского района</w:t>
      </w:r>
    </w:p>
    <w:p w:rsidR="002B3E64" w:rsidRDefault="002B3E64" w:rsidP="002B3E64"/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11"/>
        <w:gridCol w:w="1279"/>
        <w:gridCol w:w="2125"/>
        <w:gridCol w:w="1417"/>
        <w:gridCol w:w="1372"/>
        <w:gridCol w:w="1552"/>
        <w:gridCol w:w="1399"/>
      </w:tblGrid>
      <w:tr w:rsidR="002B3E64" w:rsidTr="00D92395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755" w:type="dxa"/>
            <w:gridSpan w:val="2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pPr>
              <w:tabs>
                <w:tab w:val="left" w:pos="3550"/>
                <w:tab w:val="left" w:pos="4828"/>
              </w:tabs>
            </w:pPr>
            <w:r>
              <w:rPr>
                <w:sz w:val="24"/>
              </w:rPr>
              <w:t>Группировка  информации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Балансовая стоимость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Начисленная сумма амортизации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Остаточная стоимость</w:t>
            </w:r>
          </w:p>
        </w:tc>
      </w:tr>
      <w:tr w:rsidR="002B3E64" w:rsidTr="00D92395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Инв. номер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11</w:t>
            </w:r>
          </w:p>
        </w:tc>
      </w:tr>
      <w:tr w:rsidR="002B3E64" w:rsidTr="00D923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0" w:type="dxa"/>
            <w:tcBorders>
              <w:top w:val="single" w:sz="5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95" w:type="dxa"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b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</w:tr>
    </w:tbl>
    <w:p w:rsidR="002B3E64" w:rsidRDefault="002B3E64" w:rsidP="002B3E64">
      <w:pPr>
        <w:rPr>
          <w:sz w:val="24"/>
        </w:rPr>
      </w:pPr>
    </w:p>
    <w:p w:rsidR="002B3E64" w:rsidRDefault="002B3E64" w:rsidP="002B3E64">
      <w:pPr>
        <w:rPr>
          <w:sz w:val="24"/>
        </w:rPr>
      </w:pPr>
    </w:p>
    <w:p w:rsidR="002B3E64" w:rsidRDefault="002B3E64" w:rsidP="002B3E64">
      <w:r>
        <w:t>Начальник финансового отдела                                                         ________________________</w:t>
      </w:r>
    </w:p>
    <w:p w:rsidR="002B3E64" w:rsidRDefault="002B3E64" w:rsidP="002B3E64">
      <w:pPr>
        <w:rPr>
          <w:rFonts w:ascii="Calibri" w:eastAsia="Calibri" w:hAnsi="Calibri" w:cs="Calibri"/>
        </w:rPr>
      </w:pPr>
    </w:p>
    <w:p w:rsidR="00F83C91" w:rsidRDefault="00F83C91"/>
    <w:sectPr w:rsidR="00F83C91" w:rsidSect="00C56932">
      <w:headerReference w:type="default" r:id="rId4"/>
      <w:headerReference w:type="first" r:id="rId5"/>
      <w:pgSz w:w="11905" w:h="16837"/>
      <w:pgMar w:top="993" w:right="567" w:bottom="993" w:left="1701" w:header="294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32" w:rsidRDefault="002B3E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29</w:t>
    </w:r>
    <w:r>
      <w:fldChar w:fldCharType="end"/>
    </w:r>
  </w:p>
  <w:p w:rsidR="00782257" w:rsidRDefault="002B3E64" w:rsidP="00D142B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250" w:rsidRDefault="002B3E64">
    <w:pPr>
      <w:pStyle w:val="a3"/>
      <w:jc w:val="center"/>
    </w:pPr>
  </w:p>
  <w:p w:rsidR="00370250" w:rsidRDefault="002B3E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E64"/>
    <w:rsid w:val="00205C26"/>
    <w:rsid w:val="002B3E64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64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3E6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2B3E64"/>
    <w:rPr>
      <w:rFonts w:ascii="Times New Roman" w:eastAsia="Times New Roman" w:hAnsi="Times New Roman" w:cs="Times New Roman"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2</cp:revision>
  <dcterms:created xsi:type="dcterms:W3CDTF">2016-06-17T07:34:00Z</dcterms:created>
  <dcterms:modified xsi:type="dcterms:W3CDTF">2016-06-17T07:35:00Z</dcterms:modified>
</cp:coreProperties>
</file>