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72D" w:rsidRPr="003D74DC" w:rsidRDefault="003E172D" w:rsidP="003E172D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D74DC">
        <w:rPr>
          <w:rFonts w:ascii="Times New Roman" w:hAnsi="Times New Roman" w:cs="Times New Roman"/>
          <w:sz w:val="28"/>
          <w:szCs w:val="28"/>
          <w:lang w:eastAsia="ru-RU"/>
        </w:rPr>
        <w:t>ПРИЛОЖЕНИЕ № 2</w:t>
      </w:r>
    </w:p>
    <w:p w:rsidR="003E172D" w:rsidRDefault="003E172D" w:rsidP="003E172D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 П</w:t>
      </w:r>
      <w:r w:rsidRPr="0023071B">
        <w:rPr>
          <w:rFonts w:ascii="Times New Roman" w:hAnsi="Times New Roman" w:cs="Times New Roman"/>
          <w:sz w:val="28"/>
          <w:szCs w:val="28"/>
          <w:lang w:eastAsia="ru-RU"/>
        </w:rPr>
        <w:t>равилам определения требований</w:t>
      </w:r>
    </w:p>
    <w:p w:rsidR="003E172D" w:rsidRDefault="000F1CD7" w:rsidP="000F1CD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</w:t>
      </w:r>
      <w:r w:rsidR="003E172D" w:rsidRPr="0023071B">
        <w:rPr>
          <w:rFonts w:ascii="Times New Roman" w:hAnsi="Times New Roman" w:cs="Times New Roman"/>
          <w:sz w:val="28"/>
          <w:szCs w:val="28"/>
          <w:lang w:eastAsia="ru-RU"/>
        </w:rPr>
        <w:t>к закупаемым отдельным видам товаров, работ, услуг</w:t>
      </w:r>
    </w:p>
    <w:p w:rsidR="003E172D" w:rsidRDefault="003E172D" w:rsidP="003E172D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3071B">
        <w:rPr>
          <w:rFonts w:ascii="Times New Roman" w:hAnsi="Times New Roman" w:cs="Times New Roman"/>
          <w:sz w:val="28"/>
          <w:szCs w:val="28"/>
          <w:lang w:eastAsia="ru-RU"/>
        </w:rPr>
        <w:t>(в том числе предельных цен товаров, работ, услуг)</w:t>
      </w:r>
    </w:p>
    <w:p w:rsidR="003E172D" w:rsidRDefault="003E172D" w:rsidP="003E172D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227B4">
        <w:rPr>
          <w:rFonts w:ascii="Times New Roman" w:hAnsi="Times New Roman" w:cs="Times New Roman"/>
          <w:sz w:val="28"/>
          <w:szCs w:val="28"/>
          <w:lang w:eastAsia="ru-RU"/>
        </w:rPr>
        <w:t>для обеспечения муниципальных нужд</w:t>
      </w:r>
    </w:p>
    <w:p w:rsidR="00C21F31" w:rsidRDefault="00654960" w:rsidP="003E172D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Запорожского сельского поселения</w:t>
      </w:r>
      <w:r w:rsidR="003E172D" w:rsidRPr="008227B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E172D" w:rsidRDefault="003E172D" w:rsidP="00C21F31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227B4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654960">
        <w:rPr>
          <w:rFonts w:ascii="Times New Roman" w:hAnsi="Times New Roman" w:cs="Times New Roman"/>
          <w:sz w:val="28"/>
          <w:szCs w:val="28"/>
          <w:lang w:eastAsia="ru-RU"/>
        </w:rPr>
        <w:t>емрюкского</w:t>
      </w:r>
      <w:r w:rsidRPr="008227B4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654960">
        <w:rPr>
          <w:rFonts w:ascii="Times New Roman" w:hAnsi="Times New Roman" w:cs="Times New Roman"/>
          <w:sz w:val="28"/>
          <w:szCs w:val="28"/>
          <w:lang w:eastAsia="ru-RU"/>
        </w:rPr>
        <w:t>а</w:t>
      </w:r>
    </w:p>
    <w:p w:rsidR="00762223" w:rsidRPr="0023071B" w:rsidRDefault="00762223" w:rsidP="00C21F31">
      <w:pPr>
        <w:pStyle w:val="a3"/>
        <w:ind w:left="7788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762223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9D03DF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>01.03</w:t>
      </w:r>
      <w:r w:rsidRPr="00762223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>.2023</w:t>
      </w:r>
      <w:r w:rsidRPr="00762223">
        <w:rPr>
          <w:rFonts w:ascii="Times New Roman" w:hAnsi="Times New Roman" w:cs="Times New Roman"/>
          <w:sz w:val="28"/>
          <w:szCs w:val="28"/>
          <w:lang w:eastAsia="ru-RU"/>
        </w:rPr>
        <w:t xml:space="preserve">  № _</w:t>
      </w:r>
      <w:r w:rsidR="009D03DF">
        <w:rPr>
          <w:rFonts w:ascii="Times New Roman" w:hAnsi="Times New Roman" w:cs="Times New Roman"/>
          <w:i/>
          <w:sz w:val="28"/>
          <w:szCs w:val="28"/>
          <w:u w:val="single"/>
          <w:lang w:eastAsia="ru-RU"/>
        </w:rPr>
        <w:t>35</w:t>
      </w:r>
      <w:r w:rsidRPr="00762223">
        <w:rPr>
          <w:rFonts w:ascii="Times New Roman" w:hAnsi="Times New Roman" w:cs="Times New Roman"/>
          <w:sz w:val="28"/>
          <w:szCs w:val="28"/>
          <w:lang w:eastAsia="ru-RU"/>
        </w:rPr>
        <w:t>___</w:t>
      </w:r>
    </w:p>
    <w:p w:rsidR="003E172D" w:rsidRDefault="003E172D" w:rsidP="003E172D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2223" w:rsidRDefault="00762223" w:rsidP="003E172D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2223" w:rsidRDefault="003E172D" w:rsidP="003E172D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1B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ОБЯЗАТЕЛЬНЫЙ ПЕРЕЧЕНЬ</w:t>
      </w:r>
      <w:r w:rsidRPr="00B01B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 xml:space="preserve">отдельных видов товаров, работ, услуг, их потребительские свойства и иные характеристики, </w:t>
      </w:r>
    </w:p>
    <w:p w:rsidR="00762223" w:rsidRPr="00762223" w:rsidRDefault="003E172D" w:rsidP="00762223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01B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также значения таких свойств и характеристик (в том числе предельные цены товаров, работ, услуг)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33"/>
        <w:gridCol w:w="779"/>
        <w:gridCol w:w="1809"/>
        <w:gridCol w:w="2332"/>
        <w:gridCol w:w="855"/>
        <w:gridCol w:w="846"/>
        <w:gridCol w:w="1701"/>
        <w:gridCol w:w="1735"/>
        <w:gridCol w:w="1432"/>
        <w:gridCol w:w="1432"/>
        <w:gridCol w:w="1432"/>
      </w:tblGrid>
      <w:tr w:rsidR="003E172D" w:rsidRPr="003E172D" w:rsidTr="003E172D">
        <w:trPr>
          <w:trHeight w:val="340"/>
        </w:trPr>
        <w:tc>
          <w:tcPr>
            <w:tcW w:w="433" w:type="dxa"/>
            <w:vMerge w:val="restart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79" w:type="dxa"/>
            <w:vMerge w:val="restart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 по ОКПД</w:t>
            </w:r>
          </w:p>
        </w:tc>
        <w:tc>
          <w:tcPr>
            <w:tcW w:w="1809" w:type="dxa"/>
            <w:vMerge w:val="restart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отдельных в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дов товаров, работ, услуг</w:t>
            </w:r>
          </w:p>
        </w:tc>
        <w:tc>
          <w:tcPr>
            <w:tcW w:w="11765" w:type="dxa"/>
            <w:gridSpan w:val="8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3E172D" w:rsidRPr="003E172D" w:rsidTr="0046126D">
        <w:trPr>
          <w:trHeight w:val="420"/>
        </w:trPr>
        <w:tc>
          <w:tcPr>
            <w:tcW w:w="433" w:type="dxa"/>
            <w:vMerge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vMerge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2" w:type="dxa"/>
            <w:vMerge w:val="restart"/>
          </w:tcPr>
          <w:p w:rsidR="003E172D" w:rsidRPr="003E172D" w:rsidRDefault="003E172D">
            <w:pPr>
              <w:rPr>
                <w:sz w:val="24"/>
                <w:szCs w:val="24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х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рактеристики</w:t>
            </w:r>
          </w:p>
        </w:tc>
        <w:tc>
          <w:tcPr>
            <w:tcW w:w="1701" w:type="dxa"/>
            <w:gridSpan w:val="2"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единица и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мерения</w:t>
            </w:r>
          </w:p>
        </w:tc>
        <w:tc>
          <w:tcPr>
            <w:tcW w:w="3436" w:type="dxa"/>
            <w:gridSpan w:val="2"/>
          </w:tcPr>
          <w:p w:rsidR="003E172D" w:rsidRPr="003E172D" w:rsidRDefault="003E172D" w:rsidP="00654960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Запорожского сельского поселения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Темрю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ского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296" w:type="dxa"/>
            <w:gridSpan w:val="3"/>
          </w:tcPr>
          <w:p w:rsidR="003E172D" w:rsidRPr="003E172D" w:rsidRDefault="003E172D" w:rsidP="00654960">
            <w:pPr>
              <w:rPr>
                <w:sz w:val="24"/>
                <w:szCs w:val="24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подведомственные администрации 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порожского сельского поселения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мрюк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ского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отделы</w:t>
            </w:r>
            <w:r w:rsidR="00654960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казенные и бюджетные учреждения</w:t>
            </w:r>
          </w:p>
        </w:tc>
      </w:tr>
      <w:tr w:rsidR="003E172D" w:rsidRPr="003E172D" w:rsidTr="0046126D">
        <w:trPr>
          <w:trHeight w:val="600"/>
        </w:trPr>
        <w:tc>
          <w:tcPr>
            <w:tcW w:w="433" w:type="dxa"/>
            <w:vMerge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9" w:type="dxa"/>
            <w:vMerge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9" w:type="dxa"/>
            <w:vMerge/>
            <w:vAlign w:val="center"/>
          </w:tcPr>
          <w:p w:rsidR="003E172D" w:rsidRPr="003E172D" w:rsidRDefault="003E172D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2" w:type="dxa"/>
            <w:vMerge/>
          </w:tcPr>
          <w:p w:rsidR="003E172D" w:rsidRPr="003E172D" w:rsidRDefault="003E172D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код по ОКЕИ</w:t>
            </w:r>
          </w:p>
        </w:tc>
        <w:tc>
          <w:tcPr>
            <w:tcW w:w="846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наименов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ние</w:t>
            </w:r>
          </w:p>
        </w:tc>
        <w:tc>
          <w:tcPr>
            <w:tcW w:w="1701" w:type="dxa"/>
          </w:tcPr>
          <w:p w:rsidR="003E172D" w:rsidRPr="003E172D" w:rsidRDefault="003E172D" w:rsidP="00654960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высшая и главная гру</w:t>
            </w:r>
            <w:r w:rsidRPr="003E172D">
              <w:rPr>
                <w:sz w:val="24"/>
                <w:szCs w:val="24"/>
              </w:rPr>
              <w:t>п</w:t>
            </w:r>
            <w:r w:rsidRPr="003E172D">
              <w:rPr>
                <w:sz w:val="24"/>
                <w:szCs w:val="24"/>
              </w:rPr>
              <w:t>пы должн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стей муниц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пальной службы а</w:t>
            </w:r>
            <w:r w:rsidRPr="003E172D">
              <w:rPr>
                <w:sz w:val="24"/>
                <w:szCs w:val="24"/>
              </w:rPr>
              <w:t>д</w:t>
            </w:r>
            <w:r w:rsidRPr="003E172D">
              <w:rPr>
                <w:sz w:val="24"/>
                <w:szCs w:val="24"/>
              </w:rPr>
              <w:t xml:space="preserve">министрации </w:t>
            </w:r>
            <w:r w:rsidR="00654960">
              <w:rPr>
                <w:sz w:val="24"/>
                <w:szCs w:val="24"/>
              </w:rPr>
              <w:t>Запорожского сельского п</w:t>
            </w:r>
            <w:r w:rsidR="00654960">
              <w:rPr>
                <w:sz w:val="24"/>
                <w:szCs w:val="24"/>
              </w:rPr>
              <w:t>о</w:t>
            </w:r>
            <w:r w:rsidR="00654960">
              <w:rPr>
                <w:sz w:val="24"/>
                <w:szCs w:val="24"/>
              </w:rPr>
              <w:t>селения Т</w:t>
            </w:r>
            <w:r w:rsidR="00654960">
              <w:rPr>
                <w:sz w:val="24"/>
                <w:szCs w:val="24"/>
              </w:rPr>
              <w:t>е</w:t>
            </w:r>
            <w:r w:rsidR="00654960">
              <w:rPr>
                <w:sz w:val="24"/>
                <w:szCs w:val="24"/>
              </w:rPr>
              <w:t>мрюкского района</w:t>
            </w:r>
            <w:r w:rsidRPr="003E17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35" w:type="dxa"/>
          </w:tcPr>
          <w:p w:rsidR="003E172D" w:rsidRPr="003E172D" w:rsidRDefault="003E172D" w:rsidP="00654960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ведущая, старшая и младшая группы дол</w:t>
            </w:r>
            <w:r w:rsidRPr="003E172D">
              <w:rPr>
                <w:sz w:val="24"/>
                <w:szCs w:val="24"/>
              </w:rPr>
              <w:t>ж</w:t>
            </w:r>
            <w:r w:rsidRPr="003E172D">
              <w:rPr>
                <w:sz w:val="24"/>
                <w:szCs w:val="24"/>
              </w:rPr>
              <w:t>ностей мун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ципальной службы адм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 xml:space="preserve">нистрации </w:t>
            </w:r>
            <w:r w:rsidR="00654960">
              <w:rPr>
                <w:sz w:val="24"/>
                <w:szCs w:val="24"/>
              </w:rPr>
              <w:t>З</w:t>
            </w:r>
            <w:r w:rsidR="00654960">
              <w:rPr>
                <w:sz w:val="24"/>
                <w:szCs w:val="24"/>
              </w:rPr>
              <w:t>а</w:t>
            </w:r>
            <w:r w:rsidR="00654960">
              <w:rPr>
                <w:sz w:val="24"/>
                <w:szCs w:val="24"/>
              </w:rPr>
              <w:t>порожского сельского п</w:t>
            </w:r>
            <w:r w:rsidR="00654960">
              <w:rPr>
                <w:sz w:val="24"/>
                <w:szCs w:val="24"/>
              </w:rPr>
              <w:t>о</w:t>
            </w:r>
            <w:r w:rsidR="00654960">
              <w:rPr>
                <w:sz w:val="24"/>
                <w:szCs w:val="24"/>
              </w:rPr>
              <w:t>селения Т</w:t>
            </w:r>
            <w:r w:rsidR="00654960">
              <w:rPr>
                <w:sz w:val="24"/>
                <w:szCs w:val="24"/>
              </w:rPr>
              <w:t>е</w:t>
            </w:r>
            <w:r w:rsidR="00654960">
              <w:rPr>
                <w:sz w:val="24"/>
                <w:szCs w:val="24"/>
              </w:rPr>
              <w:t>мрюкского района</w:t>
            </w:r>
          </w:p>
        </w:tc>
        <w:tc>
          <w:tcPr>
            <w:tcW w:w="1432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руковод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тель или замест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тель рук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водителя казенного, бюджетн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го учр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ждения</w:t>
            </w:r>
          </w:p>
        </w:tc>
        <w:tc>
          <w:tcPr>
            <w:tcW w:w="1432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руковод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тель (зам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ститель р</w:t>
            </w:r>
            <w:r w:rsidRPr="003E172D">
              <w:rPr>
                <w:sz w:val="24"/>
                <w:szCs w:val="24"/>
              </w:rPr>
              <w:t>у</w:t>
            </w:r>
            <w:r w:rsidRPr="003E172D">
              <w:rPr>
                <w:sz w:val="24"/>
                <w:szCs w:val="24"/>
              </w:rPr>
              <w:t>ководит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ля) стру</w:t>
            </w:r>
            <w:r w:rsidRPr="003E172D">
              <w:rPr>
                <w:sz w:val="24"/>
                <w:szCs w:val="24"/>
              </w:rPr>
              <w:t>к</w:t>
            </w:r>
            <w:r w:rsidRPr="003E172D">
              <w:rPr>
                <w:sz w:val="24"/>
                <w:szCs w:val="24"/>
              </w:rPr>
              <w:t>турного подразд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ления к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зенного, бюджетн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го учр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ждения</w:t>
            </w:r>
          </w:p>
        </w:tc>
        <w:tc>
          <w:tcPr>
            <w:tcW w:w="1432" w:type="dxa"/>
          </w:tcPr>
          <w:p w:rsidR="003E172D" w:rsidRPr="003E172D" w:rsidRDefault="003E172D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иные должности в казенном, бюджетном учрежд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нии</w:t>
            </w:r>
          </w:p>
        </w:tc>
      </w:tr>
    </w:tbl>
    <w:p w:rsidR="0046126D" w:rsidRPr="0046126D" w:rsidRDefault="0046126D">
      <w:pPr>
        <w:rPr>
          <w:sz w:val="4"/>
          <w:szCs w:val="4"/>
        </w:rPr>
      </w:pPr>
    </w:p>
    <w:tbl>
      <w:tblPr>
        <w:tblStyle w:val="a4"/>
        <w:tblW w:w="14958" w:type="dxa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1809"/>
        <w:gridCol w:w="2160"/>
        <w:gridCol w:w="1027"/>
        <w:gridCol w:w="846"/>
        <w:gridCol w:w="1701"/>
        <w:gridCol w:w="1735"/>
        <w:gridCol w:w="1432"/>
        <w:gridCol w:w="1432"/>
        <w:gridCol w:w="1432"/>
      </w:tblGrid>
      <w:tr w:rsidR="003E172D" w:rsidRPr="003E172D" w:rsidTr="00835795">
        <w:trPr>
          <w:tblHeader/>
        </w:trPr>
        <w:tc>
          <w:tcPr>
            <w:tcW w:w="534" w:type="dxa"/>
          </w:tcPr>
          <w:p w:rsidR="003E172D" w:rsidRPr="003E172D" w:rsidRDefault="003E172D" w:rsidP="00C21F31">
            <w:pPr>
              <w:jc w:val="center"/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E172D" w:rsidRPr="003E172D" w:rsidRDefault="003E172D" w:rsidP="00C21F31">
            <w:pPr>
              <w:jc w:val="center"/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2</w:t>
            </w:r>
          </w:p>
        </w:tc>
        <w:tc>
          <w:tcPr>
            <w:tcW w:w="1809" w:type="dxa"/>
          </w:tcPr>
          <w:p w:rsidR="003E172D" w:rsidRPr="003E172D" w:rsidRDefault="003E172D" w:rsidP="00C21F31">
            <w:pPr>
              <w:jc w:val="center"/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3E172D" w:rsidRPr="003E172D" w:rsidRDefault="003E172D" w:rsidP="00C21F31">
            <w:pPr>
              <w:jc w:val="center"/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3E172D" w:rsidRPr="003E172D" w:rsidRDefault="003E172D" w:rsidP="00C21F31">
            <w:pPr>
              <w:jc w:val="center"/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5</w:t>
            </w:r>
          </w:p>
        </w:tc>
        <w:tc>
          <w:tcPr>
            <w:tcW w:w="846" w:type="dxa"/>
          </w:tcPr>
          <w:p w:rsidR="003E172D" w:rsidRPr="003E172D" w:rsidRDefault="003E172D" w:rsidP="00C21F31">
            <w:pPr>
              <w:jc w:val="center"/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3E172D" w:rsidRPr="003E172D" w:rsidRDefault="003E172D" w:rsidP="00C21F31">
            <w:pPr>
              <w:jc w:val="center"/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7</w:t>
            </w:r>
          </w:p>
        </w:tc>
        <w:tc>
          <w:tcPr>
            <w:tcW w:w="1735" w:type="dxa"/>
          </w:tcPr>
          <w:p w:rsidR="003E172D" w:rsidRPr="003E172D" w:rsidRDefault="003E172D" w:rsidP="00C21F31">
            <w:pPr>
              <w:jc w:val="center"/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8</w:t>
            </w:r>
          </w:p>
        </w:tc>
        <w:tc>
          <w:tcPr>
            <w:tcW w:w="1432" w:type="dxa"/>
          </w:tcPr>
          <w:p w:rsidR="003E172D" w:rsidRPr="003E172D" w:rsidRDefault="003E172D" w:rsidP="00C21F31">
            <w:pPr>
              <w:jc w:val="center"/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9</w:t>
            </w:r>
          </w:p>
        </w:tc>
        <w:tc>
          <w:tcPr>
            <w:tcW w:w="1432" w:type="dxa"/>
          </w:tcPr>
          <w:p w:rsidR="003E172D" w:rsidRPr="003E172D" w:rsidRDefault="003E172D" w:rsidP="00C21F31">
            <w:pPr>
              <w:jc w:val="center"/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10</w:t>
            </w:r>
          </w:p>
        </w:tc>
        <w:tc>
          <w:tcPr>
            <w:tcW w:w="1432" w:type="dxa"/>
          </w:tcPr>
          <w:p w:rsidR="003E172D" w:rsidRPr="003E172D" w:rsidRDefault="003E172D" w:rsidP="00C21F31">
            <w:pPr>
              <w:jc w:val="center"/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11</w:t>
            </w:r>
          </w:p>
        </w:tc>
      </w:tr>
      <w:tr w:rsidR="00056656" w:rsidRPr="003E172D" w:rsidTr="00835795">
        <w:tc>
          <w:tcPr>
            <w:tcW w:w="534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  <w:r w:rsidRPr="00056656">
              <w:rPr>
                <w:sz w:val="24"/>
                <w:szCs w:val="24"/>
              </w:rPr>
              <w:t>26.20.11</w:t>
            </w:r>
          </w:p>
        </w:tc>
        <w:tc>
          <w:tcPr>
            <w:tcW w:w="1809" w:type="dxa"/>
          </w:tcPr>
          <w:p w:rsidR="00056656" w:rsidRPr="003E172D" w:rsidRDefault="00056656" w:rsidP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Компьютеры портативные массой не 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лее 10 кг такие, как ноутбуки, планшетные компьютеры, карманные компьютеры, в том числе со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мещающие функции 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бильного 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лефонного а</w:t>
            </w:r>
            <w:r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парата, эле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тронные кни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ки и аналоги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ная компь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терная техн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ка</w:t>
            </w:r>
            <w:r w:rsidRPr="003E172D">
              <w:rPr>
                <w:sz w:val="24"/>
                <w:szCs w:val="24"/>
              </w:rPr>
              <w:t>. Пояснение по требуемой продукции: ноутбуки, планшетные компьютеры</w:t>
            </w:r>
          </w:p>
        </w:tc>
        <w:tc>
          <w:tcPr>
            <w:tcW w:w="2160" w:type="dxa"/>
          </w:tcPr>
          <w:p w:rsidR="00056656" w:rsidRDefault="00056656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размер и тип экрана, вес, тип процессора, ч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стота процессора, размер операти</w:t>
            </w:r>
            <w:r w:rsidRPr="003E172D">
              <w:rPr>
                <w:sz w:val="24"/>
                <w:szCs w:val="24"/>
              </w:rPr>
              <w:t>в</w:t>
            </w:r>
            <w:r w:rsidRPr="003E172D">
              <w:rPr>
                <w:sz w:val="24"/>
                <w:szCs w:val="24"/>
              </w:rPr>
              <w:t>ной памяти, объем накопителя, тип жесткого диска, оптический пр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вод, наличие м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 xml:space="preserve">дулей </w:t>
            </w:r>
            <w:proofErr w:type="spellStart"/>
            <w:r w:rsidRPr="003E172D">
              <w:rPr>
                <w:sz w:val="24"/>
                <w:szCs w:val="24"/>
              </w:rPr>
              <w:t>Wi-Fi</w:t>
            </w:r>
            <w:proofErr w:type="spellEnd"/>
            <w:r w:rsidRPr="003E172D">
              <w:rPr>
                <w:sz w:val="24"/>
                <w:szCs w:val="24"/>
              </w:rPr>
              <w:t xml:space="preserve">, </w:t>
            </w:r>
            <w:proofErr w:type="spellStart"/>
            <w:r w:rsidRPr="003E172D">
              <w:rPr>
                <w:sz w:val="24"/>
                <w:szCs w:val="24"/>
              </w:rPr>
              <w:t>Bluetooth</w:t>
            </w:r>
            <w:proofErr w:type="spellEnd"/>
            <w:r w:rsidRPr="003E172D">
              <w:rPr>
                <w:sz w:val="24"/>
                <w:szCs w:val="24"/>
              </w:rPr>
              <w:t>, по</w:t>
            </w:r>
            <w:r w:rsidRPr="003E172D">
              <w:rPr>
                <w:sz w:val="24"/>
                <w:szCs w:val="24"/>
              </w:rPr>
              <w:t>д</w:t>
            </w:r>
            <w:r w:rsidRPr="003E172D">
              <w:rPr>
                <w:sz w:val="24"/>
                <w:szCs w:val="24"/>
              </w:rPr>
              <w:t>держки 3G, (UMTS), тип в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деоадаптера, вр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мя работы, опер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ционная система, предустановле</w:t>
            </w:r>
            <w:r w:rsidRPr="003E172D">
              <w:rPr>
                <w:sz w:val="24"/>
                <w:szCs w:val="24"/>
              </w:rPr>
              <w:t>н</w:t>
            </w:r>
            <w:r w:rsidRPr="003E172D">
              <w:rPr>
                <w:sz w:val="24"/>
                <w:szCs w:val="24"/>
              </w:rPr>
              <w:t xml:space="preserve">ное программное обеспечение, </w:t>
            </w:r>
            <w:r w:rsidRPr="00056656">
              <w:rPr>
                <w:sz w:val="24"/>
                <w:szCs w:val="24"/>
              </w:rPr>
              <w:t>пр</w:t>
            </w:r>
            <w:r w:rsidRPr="00056656">
              <w:rPr>
                <w:sz w:val="24"/>
                <w:szCs w:val="24"/>
              </w:rPr>
              <w:t>е</w:t>
            </w:r>
            <w:r w:rsidRPr="00056656">
              <w:rPr>
                <w:sz w:val="24"/>
                <w:szCs w:val="24"/>
              </w:rPr>
              <w:t>дельная цена на ноутбук</w:t>
            </w:r>
          </w:p>
          <w:p w:rsidR="00056656" w:rsidRDefault="00056656" w:rsidP="003E172D">
            <w:pPr>
              <w:rPr>
                <w:sz w:val="24"/>
                <w:szCs w:val="24"/>
              </w:rPr>
            </w:pPr>
          </w:p>
          <w:p w:rsidR="00056656" w:rsidRPr="003E172D" w:rsidRDefault="00056656" w:rsidP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предельная цена на планшетный компьютер</w:t>
            </w:r>
          </w:p>
        </w:tc>
        <w:tc>
          <w:tcPr>
            <w:tcW w:w="1027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100 тыс.</w:t>
            </w: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Pr="003E172D" w:rsidRDefault="00056656" w:rsidP="002026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60 тыс.</w:t>
            </w:r>
          </w:p>
        </w:tc>
        <w:tc>
          <w:tcPr>
            <w:tcW w:w="1735" w:type="dxa"/>
          </w:tcPr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100 тыс.</w:t>
            </w: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Pr="003E172D" w:rsidRDefault="00056656" w:rsidP="002026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60 тыс.</w:t>
            </w:r>
          </w:p>
        </w:tc>
        <w:tc>
          <w:tcPr>
            <w:tcW w:w="1432" w:type="dxa"/>
          </w:tcPr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80 тыс.</w:t>
            </w: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Pr="003E172D" w:rsidRDefault="00056656" w:rsidP="002026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40 тыс.</w:t>
            </w:r>
          </w:p>
        </w:tc>
        <w:tc>
          <w:tcPr>
            <w:tcW w:w="1432" w:type="dxa"/>
          </w:tcPr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Default="00056656" w:rsidP="002026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60 тыс.</w:t>
            </w:r>
          </w:p>
          <w:p w:rsidR="00056656" w:rsidRDefault="00056656" w:rsidP="002026A8">
            <w:pPr>
              <w:rPr>
                <w:sz w:val="24"/>
                <w:szCs w:val="24"/>
              </w:rPr>
            </w:pPr>
          </w:p>
          <w:p w:rsidR="00056656" w:rsidRPr="003E172D" w:rsidRDefault="00056656" w:rsidP="002026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40 тыс.</w:t>
            </w:r>
          </w:p>
        </w:tc>
        <w:tc>
          <w:tcPr>
            <w:tcW w:w="1432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</w:p>
        </w:tc>
      </w:tr>
      <w:tr w:rsidR="00056656" w:rsidRPr="003E172D" w:rsidTr="00835795">
        <w:tc>
          <w:tcPr>
            <w:tcW w:w="534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  <w:r w:rsidRPr="00056656">
              <w:rPr>
                <w:sz w:val="24"/>
                <w:szCs w:val="24"/>
              </w:rPr>
              <w:t>26.20.15</w:t>
            </w:r>
          </w:p>
        </w:tc>
        <w:tc>
          <w:tcPr>
            <w:tcW w:w="1809" w:type="dxa"/>
          </w:tcPr>
          <w:p w:rsidR="00056656" w:rsidRPr="003E172D" w:rsidRDefault="00056656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Машины в</w:t>
            </w:r>
            <w:r w:rsidRPr="003E172D">
              <w:rPr>
                <w:sz w:val="24"/>
                <w:szCs w:val="24"/>
              </w:rPr>
              <w:t>ы</w:t>
            </w:r>
            <w:r w:rsidRPr="003E172D">
              <w:rPr>
                <w:sz w:val="24"/>
                <w:szCs w:val="24"/>
              </w:rPr>
              <w:t>числительные электронные цифровые пр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чие, содерж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щие или не с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 xml:space="preserve">держащие в </w:t>
            </w:r>
            <w:r w:rsidRPr="003E172D">
              <w:rPr>
                <w:sz w:val="24"/>
                <w:szCs w:val="24"/>
              </w:rPr>
              <w:lastRenderedPageBreak/>
              <w:t>одном корпусе одно или два из следующих устройств для автоматич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ской обработки данных: зап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минающие устройства, устройства ввода, устро</w:t>
            </w:r>
            <w:r w:rsidRPr="003E172D">
              <w:rPr>
                <w:sz w:val="24"/>
                <w:szCs w:val="24"/>
              </w:rPr>
              <w:t>й</w:t>
            </w:r>
            <w:r w:rsidRPr="003E172D">
              <w:rPr>
                <w:sz w:val="24"/>
                <w:szCs w:val="24"/>
              </w:rPr>
              <w:t>ства вывода. Пояснение по требуемой продукции: компьютеры персональные настольные, рабочие ста</w:t>
            </w:r>
            <w:r w:rsidRPr="003E172D">
              <w:rPr>
                <w:sz w:val="24"/>
                <w:szCs w:val="24"/>
              </w:rPr>
              <w:t>н</w:t>
            </w:r>
            <w:r w:rsidRPr="003E172D">
              <w:rPr>
                <w:sz w:val="24"/>
                <w:szCs w:val="24"/>
              </w:rPr>
              <w:t xml:space="preserve">ции вывода </w:t>
            </w:r>
          </w:p>
        </w:tc>
        <w:tc>
          <w:tcPr>
            <w:tcW w:w="2160" w:type="dxa"/>
          </w:tcPr>
          <w:p w:rsidR="00056656" w:rsidRPr="003E172D" w:rsidRDefault="00056656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тип (мон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блок/системный блок и монитор), размер экр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на/монитора, тип процессора, ч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 xml:space="preserve">стота процессора, </w:t>
            </w:r>
            <w:r w:rsidRPr="003E172D">
              <w:rPr>
                <w:sz w:val="24"/>
                <w:szCs w:val="24"/>
              </w:rPr>
              <w:lastRenderedPageBreak/>
              <w:t>размер операти</w:t>
            </w:r>
            <w:r w:rsidRPr="003E172D">
              <w:rPr>
                <w:sz w:val="24"/>
                <w:szCs w:val="24"/>
              </w:rPr>
              <w:t>в</w:t>
            </w:r>
            <w:r w:rsidRPr="003E172D">
              <w:rPr>
                <w:sz w:val="24"/>
                <w:szCs w:val="24"/>
              </w:rPr>
              <w:t>ной памяти, объем накопителя, тип жесткого диска, оптический пр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вод, тип виде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адаптера, опер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ционная система, предустановле</w:t>
            </w:r>
            <w:r w:rsidRPr="003E172D">
              <w:rPr>
                <w:sz w:val="24"/>
                <w:szCs w:val="24"/>
              </w:rPr>
              <w:t>н</w:t>
            </w:r>
            <w:r w:rsidRPr="003E172D">
              <w:rPr>
                <w:sz w:val="24"/>
                <w:szCs w:val="24"/>
              </w:rPr>
              <w:t>ное программное обеспечение, пр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дельная цена</w:t>
            </w:r>
          </w:p>
        </w:tc>
        <w:tc>
          <w:tcPr>
            <w:tcW w:w="1027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</w:p>
        </w:tc>
      </w:tr>
      <w:tr w:rsidR="00056656" w:rsidRPr="003E172D" w:rsidTr="00835795">
        <w:tc>
          <w:tcPr>
            <w:tcW w:w="534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850" w:type="dxa"/>
          </w:tcPr>
          <w:p w:rsidR="00056656" w:rsidRPr="008A1113" w:rsidRDefault="00056656">
            <w:pPr>
              <w:rPr>
                <w:sz w:val="24"/>
                <w:szCs w:val="24"/>
                <w:highlight w:val="yellow"/>
              </w:rPr>
            </w:pPr>
            <w:r w:rsidRPr="002026A8">
              <w:rPr>
                <w:sz w:val="24"/>
                <w:szCs w:val="24"/>
              </w:rPr>
              <w:t>26.20.16</w:t>
            </w:r>
          </w:p>
        </w:tc>
        <w:tc>
          <w:tcPr>
            <w:tcW w:w="1809" w:type="dxa"/>
          </w:tcPr>
          <w:p w:rsidR="00056656" w:rsidRPr="003E172D" w:rsidRDefault="00056656" w:rsidP="004015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Устройства ввода или </w:t>
            </w:r>
            <w:r w:rsidRPr="003E172D">
              <w:rPr>
                <w:sz w:val="24"/>
                <w:szCs w:val="24"/>
              </w:rPr>
              <w:t>в</w:t>
            </w:r>
            <w:r w:rsidRPr="003E172D">
              <w:rPr>
                <w:sz w:val="24"/>
                <w:szCs w:val="24"/>
              </w:rPr>
              <w:t>ы</w:t>
            </w:r>
            <w:r w:rsidRPr="003E172D">
              <w:rPr>
                <w:sz w:val="24"/>
                <w:szCs w:val="24"/>
              </w:rPr>
              <w:t>во</w:t>
            </w:r>
            <w:r>
              <w:rPr>
                <w:sz w:val="24"/>
                <w:szCs w:val="24"/>
              </w:rPr>
              <w:t>да</w:t>
            </w:r>
            <w:r w:rsidRPr="003E172D">
              <w:rPr>
                <w:sz w:val="24"/>
                <w:szCs w:val="24"/>
              </w:rPr>
              <w:t>, соде</w:t>
            </w:r>
            <w:r w:rsidRPr="003E172D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жащие или </w:t>
            </w:r>
            <w:r w:rsidRPr="003E172D">
              <w:rPr>
                <w:sz w:val="24"/>
                <w:szCs w:val="24"/>
              </w:rPr>
              <w:t>не содержа</w:t>
            </w:r>
            <w:r>
              <w:rPr>
                <w:sz w:val="24"/>
                <w:szCs w:val="24"/>
              </w:rPr>
              <w:t>щие</w:t>
            </w:r>
            <w:r w:rsidRPr="003E172D">
              <w:rPr>
                <w:sz w:val="24"/>
                <w:szCs w:val="24"/>
              </w:rPr>
              <w:t xml:space="preserve"> в одном корпусе запоминающие устройства. Пояснение по требуемой продукции: принтеры, ск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неры</w:t>
            </w:r>
          </w:p>
        </w:tc>
        <w:tc>
          <w:tcPr>
            <w:tcW w:w="2160" w:type="dxa"/>
          </w:tcPr>
          <w:p w:rsidR="00056656" w:rsidRPr="003E172D" w:rsidRDefault="00056656" w:rsidP="0040153E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метод печати (струйный/ лазе</w:t>
            </w:r>
            <w:r w:rsidRPr="003E172D">
              <w:rPr>
                <w:sz w:val="24"/>
                <w:szCs w:val="24"/>
              </w:rPr>
              <w:t>р</w:t>
            </w:r>
            <w:r w:rsidRPr="003E172D">
              <w:rPr>
                <w:sz w:val="24"/>
                <w:szCs w:val="24"/>
              </w:rPr>
              <w:t>ный – для принт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ра), разрешение сканирования (для сканера), цве</w:t>
            </w:r>
            <w:r w:rsidRPr="003E172D">
              <w:rPr>
                <w:sz w:val="24"/>
                <w:szCs w:val="24"/>
              </w:rPr>
              <w:t>т</w:t>
            </w:r>
            <w:r w:rsidRPr="003E172D">
              <w:rPr>
                <w:sz w:val="24"/>
                <w:szCs w:val="24"/>
              </w:rPr>
              <w:t>ность (цве</w:t>
            </w:r>
            <w:r w:rsidRPr="003E172D">
              <w:rPr>
                <w:sz w:val="24"/>
                <w:szCs w:val="24"/>
              </w:rPr>
              <w:t>т</w:t>
            </w:r>
            <w:r w:rsidRPr="003E172D">
              <w:rPr>
                <w:sz w:val="24"/>
                <w:szCs w:val="24"/>
              </w:rPr>
              <w:t>ной/черно-белый), максимальный формат, скорость печ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ти/сканирования, наличие дополн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lastRenderedPageBreak/>
              <w:t>тельных модулей и интерфейсов (сетевой инте</w:t>
            </w:r>
            <w:r w:rsidRPr="003E172D">
              <w:rPr>
                <w:sz w:val="24"/>
                <w:szCs w:val="24"/>
              </w:rPr>
              <w:t>р</w:t>
            </w:r>
            <w:r w:rsidRPr="003E172D">
              <w:rPr>
                <w:sz w:val="24"/>
                <w:szCs w:val="24"/>
              </w:rPr>
              <w:t>фейс, устройства чтения карт пам</w:t>
            </w:r>
            <w:r w:rsidRPr="003E172D">
              <w:rPr>
                <w:sz w:val="24"/>
                <w:szCs w:val="24"/>
              </w:rPr>
              <w:t>я</w:t>
            </w:r>
            <w:r w:rsidRPr="003E172D">
              <w:rPr>
                <w:sz w:val="24"/>
                <w:szCs w:val="24"/>
              </w:rPr>
              <w:t xml:space="preserve">ти и т.д.) </w:t>
            </w:r>
            <w:r>
              <w:rPr>
                <w:sz w:val="24"/>
                <w:szCs w:val="24"/>
              </w:rPr>
              <w:t>,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дельная цена</w:t>
            </w:r>
          </w:p>
        </w:tc>
        <w:tc>
          <w:tcPr>
            <w:tcW w:w="1027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</w:p>
        </w:tc>
      </w:tr>
      <w:tr w:rsidR="00056656" w:rsidRPr="003E172D" w:rsidTr="00835795">
        <w:tc>
          <w:tcPr>
            <w:tcW w:w="534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850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  <w:r w:rsidRPr="002026A8">
              <w:rPr>
                <w:sz w:val="24"/>
                <w:szCs w:val="24"/>
              </w:rPr>
              <w:t>26.30.11</w:t>
            </w:r>
          </w:p>
        </w:tc>
        <w:tc>
          <w:tcPr>
            <w:tcW w:w="1809" w:type="dxa"/>
          </w:tcPr>
          <w:p w:rsidR="00056656" w:rsidRPr="003E172D" w:rsidRDefault="00056656" w:rsidP="0040153E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Аппаратура</w:t>
            </w:r>
            <w:r>
              <w:rPr>
                <w:sz w:val="24"/>
                <w:szCs w:val="24"/>
              </w:rPr>
              <w:t xml:space="preserve"> коммуникац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онная</w:t>
            </w:r>
            <w:r w:rsidRPr="003E172D">
              <w:rPr>
                <w:sz w:val="24"/>
                <w:szCs w:val="24"/>
              </w:rPr>
              <w:t>, перед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 xml:space="preserve">ющая </w:t>
            </w:r>
            <w:r>
              <w:rPr>
                <w:sz w:val="24"/>
                <w:szCs w:val="24"/>
              </w:rPr>
              <w:t>с прие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ными устро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ствами</w:t>
            </w:r>
            <w:r w:rsidRPr="003E172D">
              <w:rPr>
                <w:sz w:val="24"/>
                <w:szCs w:val="24"/>
              </w:rPr>
              <w:t>. Поя</w:t>
            </w:r>
            <w:r w:rsidRPr="003E172D">
              <w:rPr>
                <w:sz w:val="24"/>
                <w:szCs w:val="24"/>
              </w:rPr>
              <w:t>с</w:t>
            </w:r>
            <w:r w:rsidRPr="003E172D">
              <w:rPr>
                <w:sz w:val="24"/>
                <w:szCs w:val="24"/>
              </w:rPr>
              <w:t>нение по тр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буемой пр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дукции: тел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>фоны мобил</w:t>
            </w:r>
            <w:r w:rsidRPr="003E172D">
              <w:rPr>
                <w:sz w:val="24"/>
                <w:szCs w:val="24"/>
              </w:rPr>
              <w:t>ь</w:t>
            </w:r>
            <w:r w:rsidRPr="003E172D">
              <w:rPr>
                <w:sz w:val="24"/>
                <w:szCs w:val="24"/>
              </w:rPr>
              <w:t>ные</w:t>
            </w:r>
          </w:p>
        </w:tc>
        <w:tc>
          <w:tcPr>
            <w:tcW w:w="2160" w:type="dxa"/>
          </w:tcPr>
          <w:p w:rsidR="00056656" w:rsidRPr="003E172D" w:rsidRDefault="00056656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тип устройства (телефон/ смар</w:t>
            </w:r>
            <w:r w:rsidRPr="003E172D">
              <w:rPr>
                <w:sz w:val="24"/>
                <w:szCs w:val="24"/>
              </w:rPr>
              <w:t>т</w:t>
            </w:r>
            <w:r w:rsidRPr="003E172D">
              <w:rPr>
                <w:sz w:val="24"/>
                <w:szCs w:val="24"/>
              </w:rPr>
              <w:t>фон), поддержив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емые стандарты, операционная с</w:t>
            </w:r>
            <w:r w:rsidRPr="003E172D">
              <w:rPr>
                <w:sz w:val="24"/>
                <w:szCs w:val="24"/>
              </w:rPr>
              <w:t>и</w:t>
            </w:r>
            <w:r w:rsidRPr="003E172D">
              <w:rPr>
                <w:sz w:val="24"/>
                <w:szCs w:val="24"/>
              </w:rPr>
              <w:t>стема, время раб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ты, метод упра</w:t>
            </w:r>
            <w:r w:rsidRPr="003E172D">
              <w:rPr>
                <w:sz w:val="24"/>
                <w:szCs w:val="24"/>
              </w:rPr>
              <w:t>в</w:t>
            </w:r>
            <w:r w:rsidRPr="003E172D">
              <w:rPr>
                <w:sz w:val="24"/>
                <w:szCs w:val="24"/>
              </w:rPr>
              <w:t>ления (сенсорный/ кнопочный), к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личество SIM-карт, наличие м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 xml:space="preserve">дулей и </w:t>
            </w:r>
            <w:proofErr w:type="spellStart"/>
            <w:r w:rsidRPr="003E172D">
              <w:rPr>
                <w:sz w:val="24"/>
                <w:szCs w:val="24"/>
              </w:rPr>
              <w:t>интрефе</w:t>
            </w:r>
            <w:r w:rsidRPr="003E172D">
              <w:rPr>
                <w:sz w:val="24"/>
                <w:szCs w:val="24"/>
              </w:rPr>
              <w:t>й</w:t>
            </w:r>
            <w:r w:rsidRPr="003E172D">
              <w:rPr>
                <w:sz w:val="24"/>
                <w:szCs w:val="24"/>
              </w:rPr>
              <w:t>сов</w:t>
            </w:r>
            <w:proofErr w:type="spellEnd"/>
            <w:r w:rsidRPr="003E172D">
              <w:rPr>
                <w:sz w:val="24"/>
                <w:szCs w:val="24"/>
              </w:rPr>
              <w:t xml:space="preserve"> (</w:t>
            </w:r>
            <w:proofErr w:type="spellStart"/>
            <w:r w:rsidRPr="003E172D">
              <w:rPr>
                <w:sz w:val="24"/>
                <w:szCs w:val="24"/>
              </w:rPr>
              <w:t>Wi-Fi</w:t>
            </w:r>
            <w:proofErr w:type="spellEnd"/>
            <w:r w:rsidRPr="003E172D">
              <w:rPr>
                <w:sz w:val="24"/>
                <w:szCs w:val="24"/>
              </w:rPr>
              <w:t xml:space="preserve">, </w:t>
            </w:r>
            <w:proofErr w:type="spellStart"/>
            <w:r w:rsidRPr="003E172D">
              <w:rPr>
                <w:sz w:val="24"/>
                <w:szCs w:val="24"/>
              </w:rPr>
              <w:t>Bluetooth</w:t>
            </w:r>
            <w:proofErr w:type="spellEnd"/>
            <w:r w:rsidRPr="003E172D">
              <w:rPr>
                <w:sz w:val="24"/>
                <w:szCs w:val="24"/>
              </w:rPr>
              <w:t>, USB. GPS), стоимость годового владения оборудованием (включая догов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ры технической поддержки, о</w:t>
            </w:r>
            <w:r w:rsidRPr="003E172D">
              <w:rPr>
                <w:sz w:val="24"/>
                <w:szCs w:val="24"/>
              </w:rPr>
              <w:t>б</w:t>
            </w:r>
            <w:r w:rsidRPr="003E172D">
              <w:rPr>
                <w:sz w:val="24"/>
                <w:szCs w:val="24"/>
              </w:rPr>
              <w:t>служивания, се</w:t>
            </w:r>
            <w:r w:rsidRPr="003E172D">
              <w:rPr>
                <w:sz w:val="24"/>
                <w:szCs w:val="24"/>
              </w:rPr>
              <w:t>р</w:t>
            </w:r>
            <w:r w:rsidRPr="003E172D">
              <w:rPr>
                <w:sz w:val="24"/>
                <w:szCs w:val="24"/>
              </w:rPr>
              <w:t>висные договоры) из расчета на о</w:t>
            </w:r>
            <w:r w:rsidRPr="003E172D">
              <w:rPr>
                <w:sz w:val="24"/>
                <w:szCs w:val="24"/>
              </w:rPr>
              <w:t>д</w:t>
            </w:r>
            <w:r w:rsidRPr="003E172D">
              <w:rPr>
                <w:sz w:val="24"/>
                <w:szCs w:val="24"/>
              </w:rPr>
              <w:t>ного абонента (одну единицу трафика) в теч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lastRenderedPageBreak/>
              <w:t xml:space="preserve">ние всего срока службы, </w:t>
            </w:r>
            <w:r w:rsidRPr="00A85D93">
              <w:rPr>
                <w:sz w:val="24"/>
                <w:szCs w:val="24"/>
              </w:rPr>
              <w:t>предел</w:t>
            </w:r>
            <w:r w:rsidRPr="00A85D93">
              <w:rPr>
                <w:sz w:val="24"/>
                <w:szCs w:val="24"/>
              </w:rPr>
              <w:t>ь</w:t>
            </w:r>
            <w:r w:rsidRPr="00A85D93">
              <w:rPr>
                <w:sz w:val="24"/>
                <w:szCs w:val="24"/>
              </w:rPr>
              <w:t>ная цена</w:t>
            </w:r>
          </w:p>
        </w:tc>
        <w:tc>
          <w:tcPr>
            <w:tcW w:w="1027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383</w:t>
            </w:r>
          </w:p>
        </w:tc>
        <w:tc>
          <w:tcPr>
            <w:tcW w:w="846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рубль</w:t>
            </w:r>
          </w:p>
        </w:tc>
        <w:tc>
          <w:tcPr>
            <w:tcW w:w="1701" w:type="dxa"/>
          </w:tcPr>
          <w:p w:rsidR="00056656" w:rsidRPr="003E172D" w:rsidRDefault="00056656" w:rsidP="003E1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15 тыс.</w:t>
            </w:r>
          </w:p>
        </w:tc>
        <w:tc>
          <w:tcPr>
            <w:tcW w:w="1735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15</w:t>
            </w:r>
          </w:p>
        </w:tc>
        <w:tc>
          <w:tcPr>
            <w:tcW w:w="1432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10 тыс.</w:t>
            </w:r>
          </w:p>
        </w:tc>
        <w:tc>
          <w:tcPr>
            <w:tcW w:w="1432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5 тыс.</w:t>
            </w:r>
          </w:p>
        </w:tc>
        <w:tc>
          <w:tcPr>
            <w:tcW w:w="1432" w:type="dxa"/>
          </w:tcPr>
          <w:p w:rsidR="00056656" w:rsidRPr="003E172D" w:rsidRDefault="00056656">
            <w:pPr>
              <w:rPr>
                <w:sz w:val="24"/>
                <w:szCs w:val="24"/>
              </w:rPr>
            </w:pPr>
          </w:p>
        </w:tc>
      </w:tr>
      <w:tr w:rsidR="00B809FF" w:rsidRPr="003E172D" w:rsidTr="00B809FF">
        <w:trPr>
          <w:trHeight w:val="1820"/>
        </w:trPr>
        <w:tc>
          <w:tcPr>
            <w:tcW w:w="534" w:type="dxa"/>
            <w:vMerge w:val="restart"/>
          </w:tcPr>
          <w:p w:rsidR="00B809FF" w:rsidRDefault="008978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850" w:type="dxa"/>
            <w:vMerge w:val="restart"/>
          </w:tcPr>
          <w:p w:rsidR="00B809FF" w:rsidRPr="002026A8" w:rsidRDefault="00B809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29.10.21</w:t>
            </w:r>
          </w:p>
        </w:tc>
        <w:tc>
          <w:tcPr>
            <w:tcW w:w="1809" w:type="dxa"/>
            <w:vMerge w:val="restart"/>
          </w:tcPr>
          <w:p w:rsidR="00B809FF" w:rsidRPr="003E172D" w:rsidRDefault="00B809FF" w:rsidP="008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транспортные с двигателем с искровым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жиганием, с рабочим объ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мом цилиндров не более 1500 см3, новые</w:t>
            </w:r>
          </w:p>
        </w:tc>
        <w:tc>
          <w:tcPr>
            <w:tcW w:w="2160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мощность двиг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теля, комплект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 xml:space="preserve">ция </w:t>
            </w:r>
          </w:p>
        </w:tc>
        <w:tc>
          <w:tcPr>
            <w:tcW w:w="1027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846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диная сила</w:t>
            </w:r>
          </w:p>
        </w:tc>
        <w:tc>
          <w:tcPr>
            <w:tcW w:w="1701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1735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1432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B809FF" w:rsidRPr="003E172D" w:rsidRDefault="00B809FF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B809FF" w:rsidRPr="003E172D" w:rsidRDefault="00B809FF">
            <w:pPr>
              <w:rPr>
                <w:sz w:val="24"/>
                <w:szCs w:val="24"/>
              </w:rPr>
            </w:pPr>
          </w:p>
        </w:tc>
      </w:tr>
      <w:tr w:rsidR="00B809FF" w:rsidRPr="003E172D" w:rsidTr="00835795">
        <w:trPr>
          <w:trHeight w:val="644"/>
        </w:trPr>
        <w:tc>
          <w:tcPr>
            <w:tcW w:w="534" w:type="dxa"/>
            <w:vMerge/>
          </w:tcPr>
          <w:p w:rsidR="00B809FF" w:rsidRDefault="00B809F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809FF" w:rsidRDefault="00B809FF">
            <w:pPr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B809FF" w:rsidRDefault="00B809FF" w:rsidP="0083579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1027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</w:t>
            </w:r>
          </w:p>
        </w:tc>
        <w:tc>
          <w:tcPr>
            <w:tcW w:w="846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рубль</w:t>
            </w:r>
          </w:p>
        </w:tc>
        <w:tc>
          <w:tcPr>
            <w:tcW w:w="1701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2,5 млн.</w:t>
            </w:r>
          </w:p>
        </w:tc>
        <w:tc>
          <w:tcPr>
            <w:tcW w:w="1735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 млн.</w:t>
            </w:r>
          </w:p>
        </w:tc>
        <w:tc>
          <w:tcPr>
            <w:tcW w:w="1432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1,5 млн.</w:t>
            </w:r>
          </w:p>
        </w:tc>
        <w:tc>
          <w:tcPr>
            <w:tcW w:w="1432" w:type="dxa"/>
          </w:tcPr>
          <w:p w:rsidR="00B809FF" w:rsidRPr="003E172D" w:rsidRDefault="00B809FF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B809FF" w:rsidRPr="003E172D" w:rsidRDefault="00B809FF">
            <w:pPr>
              <w:rPr>
                <w:sz w:val="24"/>
                <w:szCs w:val="24"/>
              </w:rPr>
            </w:pPr>
          </w:p>
        </w:tc>
      </w:tr>
      <w:tr w:rsidR="00B809FF" w:rsidRPr="003E172D" w:rsidTr="00B809FF">
        <w:trPr>
          <w:trHeight w:val="1520"/>
        </w:trPr>
        <w:tc>
          <w:tcPr>
            <w:tcW w:w="534" w:type="dxa"/>
            <w:vMerge w:val="restart"/>
          </w:tcPr>
          <w:p w:rsidR="00B809FF" w:rsidRDefault="008978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vMerge w:val="restart"/>
          </w:tcPr>
          <w:p w:rsidR="00B809FF" w:rsidRPr="002026A8" w:rsidRDefault="00B809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29.10.22</w:t>
            </w:r>
          </w:p>
        </w:tc>
        <w:tc>
          <w:tcPr>
            <w:tcW w:w="1809" w:type="dxa"/>
            <w:vMerge w:val="restart"/>
          </w:tcPr>
          <w:p w:rsidR="00B809FF" w:rsidRPr="003E172D" w:rsidRDefault="00B809FF" w:rsidP="008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транспортные с двигателем с искровым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жиганием, с рабочим объ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мом цилиндров более 1500 см3, новые</w:t>
            </w:r>
          </w:p>
        </w:tc>
        <w:tc>
          <w:tcPr>
            <w:tcW w:w="2160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мощность двиг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теля, комплект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 xml:space="preserve">ция </w:t>
            </w:r>
          </w:p>
        </w:tc>
        <w:tc>
          <w:tcPr>
            <w:tcW w:w="1027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846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диная сила</w:t>
            </w:r>
          </w:p>
        </w:tc>
        <w:tc>
          <w:tcPr>
            <w:tcW w:w="1701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1735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1432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B809FF" w:rsidRPr="003E172D" w:rsidRDefault="00B809FF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B809FF" w:rsidRPr="003E172D" w:rsidRDefault="00B809FF">
            <w:pPr>
              <w:rPr>
                <w:sz w:val="24"/>
                <w:szCs w:val="24"/>
              </w:rPr>
            </w:pPr>
          </w:p>
        </w:tc>
      </w:tr>
      <w:tr w:rsidR="00B809FF" w:rsidRPr="003E172D" w:rsidTr="00835795">
        <w:trPr>
          <w:trHeight w:val="944"/>
        </w:trPr>
        <w:tc>
          <w:tcPr>
            <w:tcW w:w="534" w:type="dxa"/>
            <w:vMerge/>
          </w:tcPr>
          <w:p w:rsidR="00B809FF" w:rsidRDefault="00B809F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809FF" w:rsidRDefault="00B809FF">
            <w:pPr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B809FF" w:rsidRDefault="00B809FF" w:rsidP="0083579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1027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</w:t>
            </w:r>
          </w:p>
        </w:tc>
        <w:tc>
          <w:tcPr>
            <w:tcW w:w="846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рубль</w:t>
            </w:r>
          </w:p>
        </w:tc>
        <w:tc>
          <w:tcPr>
            <w:tcW w:w="1701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2,5 млн.</w:t>
            </w:r>
          </w:p>
        </w:tc>
        <w:tc>
          <w:tcPr>
            <w:tcW w:w="1735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 млн.</w:t>
            </w:r>
          </w:p>
        </w:tc>
        <w:tc>
          <w:tcPr>
            <w:tcW w:w="1432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1,5 млн.</w:t>
            </w:r>
          </w:p>
        </w:tc>
        <w:tc>
          <w:tcPr>
            <w:tcW w:w="1432" w:type="dxa"/>
          </w:tcPr>
          <w:p w:rsidR="00B809FF" w:rsidRPr="003E172D" w:rsidRDefault="00B809FF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B809FF" w:rsidRPr="003E172D" w:rsidRDefault="00B809FF">
            <w:pPr>
              <w:rPr>
                <w:sz w:val="24"/>
                <w:szCs w:val="24"/>
              </w:rPr>
            </w:pPr>
          </w:p>
        </w:tc>
      </w:tr>
      <w:tr w:rsidR="00B809FF" w:rsidRPr="003E172D" w:rsidTr="00B809FF">
        <w:trPr>
          <w:trHeight w:val="2160"/>
        </w:trPr>
        <w:tc>
          <w:tcPr>
            <w:tcW w:w="534" w:type="dxa"/>
            <w:vMerge w:val="restart"/>
          </w:tcPr>
          <w:p w:rsidR="00B809FF" w:rsidRDefault="008978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vMerge w:val="restart"/>
          </w:tcPr>
          <w:p w:rsidR="00B809FF" w:rsidRPr="002026A8" w:rsidRDefault="00B809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29.10.23</w:t>
            </w:r>
          </w:p>
        </w:tc>
        <w:tc>
          <w:tcPr>
            <w:tcW w:w="1809" w:type="dxa"/>
            <w:vMerge w:val="restart"/>
          </w:tcPr>
          <w:p w:rsidR="00B809FF" w:rsidRPr="003E172D" w:rsidRDefault="00B809FF" w:rsidP="008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транспортные с поршневым двигателем внутреннего сгорания с воспламенен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ем от сжатия (дизелем или полудизелем), новые</w:t>
            </w:r>
          </w:p>
        </w:tc>
        <w:tc>
          <w:tcPr>
            <w:tcW w:w="2160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мощность двиг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теля, комплект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 xml:space="preserve">ция </w:t>
            </w:r>
          </w:p>
        </w:tc>
        <w:tc>
          <w:tcPr>
            <w:tcW w:w="1027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846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диная сила</w:t>
            </w:r>
          </w:p>
        </w:tc>
        <w:tc>
          <w:tcPr>
            <w:tcW w:w="1701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1735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1432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B809FF" w:rsidRPr="003E172D" w:rsidRDefault="00B809FF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B809FF" w:rsidRPr="003E172D" w:rsidRDefault="00B809FF">
            <w:pPr>
              <w:rPr>
                <w:sz w:val="24"/>
                <w:szCs w:val="24"/>
              </w:rPr>
            </w:pPr>
          </w:p>
        </w:tc>
      </w:tr>
      <w:tr w:rsidR="00B809FF" w:rsidRPr="003E172D" w:rsidTr="00835795">
        <w:trPr>
          <w:trHeight w:val="860"/>
        </w:trPr>
        <w:tc>
          <w:tcPr>
            <w:tcW w:w="534" w:type="dxa"/>
            <w:vMerge/>
          </w:tcPr>
          <w:p w:rsidR="00B809FF" w:rsidRDefault="00B809F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809FF" w:rsidRDefault="00B809FF">
            <w:pPr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B809FF" w:rsidRDefault="00B809FF" w:rsidP="0083579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1027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</w:t>
            </w:r>
          </w:p>
        </w:tc>
        <w:tc>
          <w:tcPr>
            <w:tcW w:w="846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рубль</w:t>
            </w:r>
          </w:p>
        </w:tc>
        <w:tc>
          <w:tcPr>
            <w:tcW w:w="1701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2,5 млн.</w:t>
            </w:r>
          </w:p>
        </w:tc>
        <w:tc>
          <w:tcPr>
            <w:tcW w:w="1735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 млн.</w:t>
            </w:r>
          </w:p>
        </w:tc>
        <w:tc>
          <w:tcPr>
            <w:tcW w:w="1432" w:type="dxa"/>
          </w:tcPr>
          <w:p w:rsidR="00B809FF" w:rsidRPr="003E172D" w:rsidRDefault="00B809F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1,5 млн.</w:t>
            </w:r>
          </w:p>
        </w:tc>
        <w:tc>
          <w:tcPr>
            <w:tcW w:w="1432" w:type="dxa"/>
          </w:tcPr>
          <w:p w:rsidR="00B809FF" w:rsidRPr="003E172D" w:rsidRDefault="00B809FF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B809FF" w:rsidRPr="003E172D" w:rsidRDefault="00B809FF">
            <w:pPr>
              <w:rPr>
                <w:sz w:val="24"/>
                <w:szCs w:val="24"/>
              </w:rPr>
            </w:pPr>
          </w:p>
        </w:tc>
      </w:tr>
      <w:tr w:rsidR="0089785F" w:rsidRPr="003E172D" w:rsidTr="0089785F">
        <w:trPr>
          <w:trHeight w:val="680"/>
        </w:trPr>
        <w:tc>
          <w:tcPr>
            <w:tcW w:w="534" w:type="dxa"/>
            <w:vMerge w:val="restart"/>
          </w:tcPr>
          <w:p w:rsidR="0089785F" w:rsidRDefault="008978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850" w:type="dxa"/>
            <w:vMerge w:val="restart"/>
          </w:tcPr>
          <w:p w:rsidR="0089785F" w:rsidRDefault="0089785F">
            <w:pPr>
              <w:rPr>
                <w:sz w:val="24"/>
                <w:szCs w:val="24"/>
              </w:rPr>
            </w:pPr>
          </w:p>
          <w:p w:rsidR="0089785F" w:rsidRDefault="008978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29.10.24</w:t>
            </w:r>
          </w:p>
          <w:p w:rsidR="0089785F" w:rsidRPr="002026A8" w:rsidRDefault="0089785F">
            <w:pPr>
              <w:rPr>
                <w:sz w:val="24"/>
                <w:szCs w:val="24"/>
              </w:rPr>
            </w:pPr>
          </w:p>
        </w:tc>
        <w:tc>
          <w:tcPr>
            <w:tcW w:w="1809" w:type="dxa"/>
            <w:vMerge w:val="restart"/>
          </w:tcPr>
          <w:p w:rsidR="0089785F" w:rsidRPr="003E172D" w:rsidRDefault="0089785F" w:rsidP="008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авт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транспортные для перевозки людей прочие</w:t>
            </w:r>
          </w:p>
        </w:tc>
        <w:tc>
          <w:tcPr>
            <w:tcW w:w="2160" w:type="dxa"/>
          </w:tcPr>
          <w:p w:rsidR="0089785F" w:rsidRPr="003E172D" w:rsidRDefault="0089785F" w:rsidP="00191BF1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мощность двиг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теля, комплект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 xml:space="preserve">ция </w:t>
            </w:r>
          </w:p>
        </w:tc>
        <w:tc>
          <w:tcPr>
            <w:tcW w:w="1027" w:type="dxa"/>
          </w:tcPr>
          <w:p w:rsidR="0089785F" w:rsidRPr="003E172D" w:rsidRDefault="0089785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846" w:type="dxa"/>
          </w:tcPr>
          <w:p w:rsidR="0089785F" w:rsidRPr="003E172D" w:rsidRDefault="0089785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диная сила</w:t>
            </w:r>
          </w:p>
        </w:tc>
        <w:tc>
          <w:tcPr>
            <w:tcW w:w="1701" w:type="dxa"/>
          </w:tcPr>
          <w:p w:rsidR="0089785F" w:rsidRPr="003E172D" w:rsidRDefault="0089785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1735" w:type="dxa"/>
          </w:tcPr>
          <w:p w:rsidR="0089785F" w:rsidRPr="003E172D" w:rsidRDefault="0089785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200</w:t>
            </w:r>
          </w:p>
        </w:tc>
        <w:tc>
          <w:tcPr>
            <w:tcW w:w="1432" w:type="dxa"/>
          </w:tcPr>
          <w:p w:rsidR="0089785F" w:rsidRPr="003E172D" w:rsidRDefault="0089785F" w:rsidP="00191BF1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</w:tr>
      <w:tr w:rsidR="0089785F" w:rsidRPr="003E172D" w:rsidTr="00835795">
        <w:trPr>
          <w:trHeight w:val="680"/>
        </w:trPr>
        <w:tc>
          <w:tcPr>
            <w:tcW w:w="534" w:type="dxa"/>
            <w:vMerge/>
          </w:tcPr>
          <w:p w:rsidR="0089785F" w:rsidRDefault="0089785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9785F" w:rsidRDefault="0089785F">
            <w:pPr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89785F" w:rsidRDefault="0089785F" w:rsidP="0083579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89785F" w:rsidRPr="003E172D" w:rsidRDefault="0089785F" w:rsidP="00191BF1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предельная цена</w:t>
            </w:r>
          </w:p>
        </w:tc>
        <w:tc>
          <w:tcPr>
            <w:tcW w:w="1027" w:type="dxa"/>
          </w:tcPr>
          <w:p w:rsidR="0089785F" w:rsidRPr="003E172D" w:rsidRDefault="0089785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</w:t>
            </w:r>
          </w:p>
        </w:tc>
        <w:tc>
          <w:tcPr>
            <w:tcW w:w="846" w:type="dxa"/>
          </w:tcPr>
          <w:p w:rsidR="0089785F" w:rsidRPr="003E172D" w:rsidRDefault="0089785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рубль</w:t>
            </w:r>
          </w:p>
        </w:tc>
        <w:tc>
          <w:tcPr>
            <w:tcW w:w="1701" w:type="dxa"/>
          </w:tcPr>
          <w:p w:rsidR="0089785F" w:rsidRPr="003E172D" w:rsidRDefault="0089785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2,5 млн.</w:t>
            </w:r>
          </w:p>
        </w:tc>
        <w:tc>
          <w:tcPr>
            <w:tcW w:w="1735" w:type="dxa"/>
          </w:tcPr>
          <w:p w:rsidR="0089785F" w:rsidRPr="003E172D" w:rsidRDefault="0089785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 млн.</w:t>
            </w:r>
          </w:p>
        </w:tc>
        <w:tc>
          <w:tcPr>
            <w:tcW w:w="1432" w:type="dxa"/>
          </w:tcPr>
          <w:p w:rsidR="0089785F" w:rsidRPr="003E172D" w:rsidRDefault="0089785F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1,5 млн.</w:t>
            </w:r>
          </w:p>
        </w:tc>
        <w:tc>
          <w:tcPr>
            <w:tcW w:w="1432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</w:tr>
      <w:tr w:rsidR="0089785F" w:rsidRPr="003E172D" w:rsidTr="00835795">
        <w:trPr>
          <w:trHeight w:val="1120"/>
        </w:trPr>
        <w:tc>
          <w:tcPr>
            <w:tcW w:w="534" w:type="dxa"/>
            <w:vMerge w:val="restart"/>
          </w:tcPr>
          <w:p w:rsidR="0089785F" w:rsidRPr="003E172D" w:rsidRDefault="008978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0" w:type="dxa"/>
            <w:vMerge w:val="restart"/>
          </w:tcPr>
          <w:p w:rsidR="0089785F" w:rsidRPr="003E172D" w:rsidRDefault="0089785F">
            <w:pPr>
              <w:rPr>
                <w:sz w:val="24"/>
                <w:szCs w:val="24"/>
              </w:rPr>
            </w:pPr>
            <w:r w:rsidRPr="002026A8">
              <w:rPr>
                <w:sz w:val="24"/>
                <w:szCs w:val="24"/>
              </w:rPr>
              <w:t>29.10.30</w:t>
            </w:r>
          </w:p>
        </w:tc>
        <w:tc>
          <w:tcPr>
            <w:tcW w:w="1809" w:type="dxa"/>
            <w:vMerge w:val="restart"/>
          </w:tcPr>
          <w:p w:rsidR="0089785F" w:rsidRPr="003E172D" w:rsidRDefault="0089785F" w:rsidP="00835795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Средства авт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 xml:space="preserve">транспортные для перевозки 10 </w:t>
            </w:r>
            <w:r>
              <w:rPr>
                <w:sz w:val="24"/>
                <w:szCs w:val="24"/>
              </w:rPr>
              <w:t xml:space="preserve">и более </w:t>
            </w:r>
            <w:r w:rsidRPr="003E172D">
              <w:rPr>
                <w:sz w:val="24"/>
                <w:szCs w:val="24"/>
              </w:rPr>
              <w:t>ч</w:t>
            </w:r>
            <w:r w:rsidRPr="003E172D">
              <w:rPr>
                <w:sz w:val="24"/>
                <w:szCs w:val="24"/>
              </w:rPr>
              <w:t>е</w:t>
            </w:r>
            <w:r w:rsidRPr="003E172D">
              <w:rPr>
                <w:sz w:val="24"/>
                <w:szCs w:val="24"/>
              </w:rPr>
              <w:t xml:space="preserve">ловек </w:t>
            </w:r>
          </w:p>
        </w:tc>
        <w:tc>
          <w:tcPr>
            <w:tcW w:w="2160" w:type="dxa"/>
          </w:tcPr>
          <w:p w:rsidR="0089785F" w:rsidRPr="003E172D" w:rsidRDefault="0089785F" w:rsidP="00835795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мощность двиг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теля, комплект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 xml:space="preserve">ция </w:t>
            </w:r>
          </w:p>
        </w:tc>
        <w:tc>
          <w:tcPr>
            <w:tcW w:w="1027" w:type="dxa"/>
          </w:tcPr>
          <w:p w:rsidR="0089785F" w:rsidRPr="003E172D" w:rsidRDefault="0089785F" w:rsidP="008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846" w:type="dxa"/>
          </w:tcPr>
          <w:p w:rsidR="0089785F" w:rsidRPr="003E172D" w:rsidRDefault="0089785F" w:rsidP="008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диная сила</w:t>
            </w:r>
          </w:p>
        </w:tc>
        <w:tc>
          <w:tcPr>
            <w:tcW w:w="1701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</w:tr>
      <w:tr w:rsidR="0089785F" w:rsidRPr="003E172D" w:rsidTr="00835795">
        <w:trPr>
          <w:trHeight w:val="240"/>
        </w:trPr>
        <w:tc>
          <w:tcPr>
            <w:tcW w:w="534" w:type="dxa"/>
            <w:vMerge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9785F" w:rsidRPr="008A1113" w:rsidRDefault="0089785F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vMerge/>
          </w:tcPr>
          <w:p w:rsidR="0089785F" w:rsidRPr="003E172D" w:rsidRDefault="0089785F" w:rsidP="00835795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89785F" w:rsidRDefault="0089785F" w:rsidP="00835795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предельная цена</w:t>
            </w:r>
          </w:p>
          <w:p w:rsidR="0089785F" w:rsidRPr="003E172D" w:rsidRDefault="0089785F" w:rsidP="00835795">
            <w:pPr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89785F" w:rsidRPr="003E172D" w:rsidRDefault="0089785F" w:rsidP="00835795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89785F" w:rsidRPr="003E172D" w:rsidRDefault="0089785F" w:rsidP="0083579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</w:tr>
      <w:tr w:rsidR="0089785F" w:rsidRPr="003E172D" w:rsidTr="00835795">
        <w:trPr>
          <w:trHeight w:val="2460"/>
        </w:trPr>
        <w:tc>
          <w:tcPr>
            <w:tcW w:w="534" w:type="dxa"/>
            <w:vMerge w:val="restart"/>
          </w:tcPr>
          <w:p w:rsidR="0089785F" w:rsidRPr="003E172D" w:rsidRDefault="008978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vMerge w:val="restart"/>
          </w:tcPr>
          <w:p w:rsidR="0089785F" w:rsidRPr="003E172D" w:rsidRDefault="0089785F">
            <w:pPr>
              <w:rPr>
                <w:sz w:val="24"/>
                <w:szCs w:val="24"/>
              </w:rPr>
            </w:pPr>
            <w:r w:rsidRPr="002026A8">
              <w:rPr>
                <w:sz w:val="24"/>
                <w:szCs w:val="24"/>
              </w:rPr>
              <w:t>29.10.41</w:t>
            </w:r>
          </w:p>
        </w:tc>
        <w:tc>
          <w:tcPr>
            <w:tcW w:w="1809" w:type="dxa"/>
            <w:vMerge w:val="restart"/>
          </w:tcPr>
          <w:p w:rsidR="0089785F" w:rsidRPr="003E172D" w:rsidRDefault="0089785F" w:rsidP="003E172D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Средства авт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транспортные грузовые</w:t>
            </w:r>
            <w:r>
              <w:rPr>
                <w:sz w:val="24"/>
                <w:szCs w:val="24"/>
              </w:rPr>
              <w:t xml:space="preserve"> с поршневым двигателем внутреннего сгорания с воспламенен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ем от сжатия (дизелем или полудизелем), новые</w:t>
            </w:r>
          </w:p>
        </w:tc>
        <w:tc>
          <w:tcPr>
            <w:tcW w:w="2160" w:type="dxa"/>
          </w:tcPr>
          <w:p w:rsidR="0089785F" w:rsidRPr="003E172D" w:rsidRDefault="0089785F" w:rsidP="00835795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мощность двиг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теля, комплект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 xml:space="preserve">ция </w:t>
            </w:r>
          </w:p>
        </w:tc>
        <w:tc>
          <w:tcPr>
            <w:tcW w:w="1027" w:type="dxa"/>
          </w:tcPr>
          <w:p w:rsidR="0089785F" w:rsidRPr="003E172D" w:rsidRDefault="0089785F" w:rsidP="008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846" w:type="dxa"/>
          </w:tcPr>
          <w:p w:rsidR="0089785F" w:rsidRPr="003E172D" w:rsidRDefault="0089785F" w:rsidP="008357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диная сила</w:t>
            </w:r>
          </w:p>
        </w:tc>
        <w:tc>
          <w:tcPr>
            <w:tcW w:w="1701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</w:tr>
      <w:tr w:rsidR="0089785F" w:rsidRPr="003E172D" w:rsidTr="00835795">
        <w:trPr>
          <w:trHeight w:val="840"/>
        </w:trPr>
        <w:tc>
          <w:tcPr>
            <w:tcW w:w="534" w:type="dxa"/>
            <w:vMerge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9785F" w:rsidRPr="008A1113" w:rsidRDefault="0089785F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vMerge/>
          </w:tcPr>
          <w:p w:rsidR="0089785F" w:rsidRPr="003E172D" w:rsidRDefault="0089785F" w:rsidP="003E172D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89785F" w:rsidRDefault="0089785F" w:rsidP="00835795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предельная цена</w:t>
            </w:r>
          </w:p>
          <w:p w:rsidR="0089785F" w:rsidRPr="003E172D" w:rsidRDefault="0089785F" w:rsidP="00835795">
            <w:pPr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89785F" w:rsidRPr="003E172D" w:rsidRDefault="0089785F" w:rsidP="00835795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89785F" w:rsidRPr="003E172D" w:rsidRDefault="0089785F" w:rsidP="0083579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  <w:tc>
          <w:tcPr>
            <w:tcW w:w="1432" w:type="dxa"/>
          </w:tcPr>
          <w:p w:rsidR="0089785F" w:rsidRPr="003E172D" w:rsidRDefault="0089785F">
            <w:pPr>
              <w:rPr>
                <w:sz w:val="24"/>
                <w:szCs w:val="24"/>
              </w:rPr>
            </w:pPr>
          </w:p>
        </w:tc>
      </w:tr>
      <w:tr w:rsidR="0089785F" w:rsidRPr="003E172D" w:rsidTr="002026A8">
        <w:trPr>
          <w:trHeight w:val="2260"/>
        </w:trPr>
        <w:tc>
          <w:tcPr>
            <w:tcW w:w="534" w:type="dxa"/>
            <w:vMerge w:val="restart"/>
          </w:tcPr>
          <w:p w:rsidR="0089785F" w:rsidRPr="003E172D" w:rsidRDefault="008978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0" w:type="dxa"/>
            <w:vMerge w:val="restart"/>
          </w:tcPr>
          <w:p w:rsidR="0089785F" w:rsidRPr="002026A8" w:rsidRDefault="0089785F">
            <w:pPr>
              <w:rPr>
                <w:sz w:val="24"/>
                <w:szCs w:val="24"/>
              </w:rPr>
            </w:pPr>
            <w:r w:rsidRPr="002026A8">
              <w:rPr>
                <w:sz w:val="24"/>
                <w:szCs w:val="24"/>
              </w:rPr>
              <w:t>29.10.42</w:t>
            </w:r>
          </w:p>
        </w:tc>
        <w:tc>
          <w:tcPr>
            <w:tcW w:w="1809" w:type="dxa"/>
            <w:vMerge w:val="restart"/>
          </w:tcPr>
          <w:p w:rsidR="0089785F" w:rsidRPr="003E172D" w:rsidRDefault="0089785F" w:rsidP="002D088C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Средства авт</w:t>
            </w:r>
            <w:r w:rsidRPr="003E172D">
              <w:rPr>
                <w:sz w:val="24"/>
                <w:szCs w:val="24"/>
              </w:rPr>
              <w:t>о</w:t>
            </w:r>
            <w:r w:rsidRPr="003E172D">
              <w:rPr>
                <w:sz w:val="24"/>
                <w:szCs w:val="24"/>
              </w:rPr>
              <w:t>транспортные грузовые</w:t>
            </w:r>
            <w:r>
              <w:rPr>
                <w:sz w:val="24"/>
                <w:szCs w:val="24"/>
              </w:rPr>
              <w:t xml:space="preserve"> с поршневым двигателем внутреннего сгорания с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кровым заж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lastRenderedPageBreak/>
              <w:t>ганием; прочие грузовые транспортные средства, 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вые</w:t>
            </w:r>
          </w:p>
        </w:tc>
        <w:tc>
          <w:tcPr>
            <w:tcW w:w="2160" w:type="dxa"/>
          </w:tcPr>
          <w:p w:rsidR="0089785F" w:rsidRPr="003E172D" w:rsidRDefault="0089785F" w:rsidP="002026A8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мощность двиг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теля, комплект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 xml:space="preserve">ция </w:t>
            </w:r>
          </w:p>
        </w:tc>
        <w:tc>
          <w:tcPr>
            <w:tcW w:w="1027" w:type="dxa"/>
          </w:tcPr>
          <w:p w:rsidR="0089785F" w:rsidRPr="003E172D" w:rsidRDefault="0089785F" w:rsidP="002026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846" w:type="dxa"/>
          </w:tcPr>
          <w:p w:rsidR="0089785F" w:rsidRPr="003E172D" w:rsidRDefault="0089785F" w:rsidP="002026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диная сила</w:t>
            </w:r>
          </w:p>
        </w:tc>
        <w:tc>
          <w:tcPr>
            <w:tcW w:w="1701" w:type="dxa"/>
            <w:vAlign w:val="center"/>
          </w:tcPr>
          <w:p w:rsidR="0089785F" w:rsidRPr="000D10D8" w:rsidRDefault="0089785F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vAlign w:val="center"/>
          </w:tcPr>
          <w:p w:rsidR="0089785F" w:rsidRPr="000D10D8" w:rsidRDefault="0089785F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Align w:val="center"/>
          </w:tcPr>
          <w:p w:rsidR="0089785F" w:rsidRPr="000D10D8" w:rsidRDefault="0089785F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Align w:val="center"/>
          </w:tcPr>
          <w:p w:rsidR="0089785F" w:rsidRPr="000D10D8" w:rsidRDefault="0089785F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Align w:val="center"/>
          </w:tcPr>
          <w:p w:rsidR="0089785F" w:rsidRPr="000D10D8" w:rsidRDefault="0089785F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785F" w:rsidRPr="003E172D" w:rsidTr="002026A8">
        <w:trPr>
          <w:trHeight w:val="480"/>
        </w:trPr>
        <w:tc>
          <w:tcPr>
            <w:tcW w:w="534" w:type="dxa"/>
            <w:vMerge/>
          </w:tcPr>
          <w:p w:rsidR="0089785F" w:rsidRDefault="0089785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9785F" w:rsidRDefault="0089785F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1809" w:type="dxa"/>
            <w:vMerge/>
          </w:tcPr>
          <w:p w:rsidR="0089785F" w:rsidRPr="003E172D" w:rsidRDefault="0089785F" w:rsidP="002D088C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89785F" w:rsidRDefault="0089785F" w:rsidP="002026A8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предельная цена</w:t>
            </w:r>
          </w:p>
          <w:p w:rsidR="0089785F" w:rsidRPr="003E172D" w:rsidRDefault="0089785F" w:rsidP="002026A8">
            <w:pPr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89785F" w:rsidRPr="003E172D" w:rsidRDefault="0089785F" w:rsidP="002026A8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89785F" w:rsidRPr="003E172D" w:rsidRDefault="0089785F" w:rsidP="002026A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9785F" w:rsidRPr="000D10D8" w:rsidRDefault="0089785F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vAlign w:val="center"/>
          </w:tcPr>
          <w:p w:rsidR="0089785F" w:rsidRPr="000D10D8" w:rsidRDefault="0089785F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Align w:val="center"/>
          </w:tcPr>
          <w:p w:rsidR="0089785F" w:rsidRPr="000D10D8" w:rsidRDefault="0089785F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Align w:val="center"/>
          </w:tcPr>
          <w:p w:rsidR="0089785F" w:rsidRPr="000D10D8" w:rsidRDefault="0089785F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Align w:val="center"/>
          </w:tcPr>
          <w:p w:rsidR="0089785F" w:rsidRPr="000D10D8" w:rsidRDefault="0089785F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7C2B" w:rsidRPr="003E172D" w:rsidTr="00191BF1">
        <w:trPr>
          <w:trHeight w:val="560"/>
        </w:trPr>
        <w:tc>
          <w:tcPr>
            <w:tcW w:w="534" w:type="dxa"/>
            <w:vMerge w:val="restart"/>
          </w:tcPr>
          <w:p w:rsidR="00667C2B" w:rsidRDefault="00667C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850" w:type="dxa"/>
            <w:vMerge w:val="restart"/>
          </w:tcPr>
          <w:p w:rsidR="00667C2B" w:rsidRPr="002026A8" w:rsidRDefault="00667C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29.10.43</w:t>
            </w:r>
          </w:p>
        </w:tc>
        <w:tc>
          <w:tcPr>
            <w:tcW w:w="1809" w:type="dxa"/>
            <w:vMerge w:val="restart"/>
          </w:tcPr>
          <w:p w:rsidR="00667C2B" w:rsidRPr="003E172D" w:rsidRDefault="00667C2B" w:rsidP="008A1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Автомобили-тягачи седел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ные для пол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прицепов</w:t>
            </w:r>
          </w:p>
        </w:tc>
        <w:tc>
          <w:tcPr>
            <w:tcW w:w="2160" w:type="dxa"/>
          </w:tcPr>
          <w:p w:rsidR="00667C2B" w:rsidRPr="003E172D" w:rsidRDefault="00667C2B" w:rsidP="00191BF1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мощность двиг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теля, комплект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 xml:space="preserve">ция </w:t>
            </w:r>
          </w:p>
        </w:tc>
        <w:tc>
          <w:tcPr>
            <w:tcW w:w="1027" w:type="dxa"/>
          </w:tcPr>
          <w:p w:rsidR="00667C2B" w:rsidRPr="003E172D" w:rsidRDefault="00667C2B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846" w:type="dxa"/>
          </w:tcPr>
          <w:p w:rsidR="00667C2B" w:rsidRPr="003E172D" w:rsidRDefault="00667C2B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диная сила</w:t>
            </w:r>
          </w:p>
        </w:tc>
        <w:tc>
          <w:tcPr>
            <w:tcW w:w="1701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7C2B" w:rsidRPr="003E172D" w:rsidTr="00191BF1">
        <w:trPr>
          <w:trHeight w:val="524"/>
        </w:trPr>
        <w:tc>
          <w:tcPr>
            <w:tcW w:w="534" w:type="dxa"/>
            <w:vMerge/>
          </w:tcPr>
          <w:p w:rsidR="00667C2B" w:rsidRDefault="00667C2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67C2B" w:rsidRDefault="00667C2B">
            <w:pPr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667C2B" w:rsidRDefault="00667C2B" w:rsidP="008A111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67C2B" w:rsidRDefault="00667C2B" w:rsidP="00191BF1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предельная цена</w:t>
            </w:r>
          </w:p>
          <w:p w:rsidR="00667C2B" w:rsidRPr="003E172D" w:rsidRDefault="00667C2B" w:rsidP="00191BF1">
            <w:pPr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67C2B" w:rsidRPr="003E172D" w:rsidRDefault="00667C2B" w:rsidP="00191BF1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667C2B" w:rsidRPr="003E172D" w:rsidRDefault="00667C2B" w:rsidP="00191BF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7C2B" w:rsidRPr="003E172D" w:rsidTr="00191BF1">
        <w:trPr>
          <w:trHeight w:val="960"/>
        </w:trPr>
        <w:tc>
          <w:tcPr>
            <w:tcW w:w="534" w:type="dxa"/>
            <w:vMerge w:val="restart"/>
          </w:tcPr>
          <w:p w:rsidR="00667C2B" w:rsidRDefault="00667C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50" w:type="dxa"/>
            <w:vMerge w:val="restart"/>
          </w:tcPr>
          <w:p w:rsidR="00667C2B" w:rsidRPr="002026A8" w:rsidRDefault="00667C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29.10.44</w:t>
            </w:r>
          </w:p>
        </w:tc>
        <w:tc>
          <w:tcPr>
            <w:tcW w:w="1809" w:type="dxa"/>
            <w:vMerge w:val="restart"/>
          </w:tcPr>
          <w:p w:rsidR="00667C2B" w:rsidRPr="003E172D" w:rsidRDefault="00667C2B" w:rsidP="008A11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Шасси с уст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новленными двигателями для автотран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портных средств</w:t>
            </w:r>
          </w:p>
        </w:tc>
        <w:tc>
          <w:tcPr>
            <w:tcW w:w="2160" w:type="dxa"/>
          </w:tcPr>
          <w:p w:rsidR="00667C2B" w:rsidRPr="003E172D" w:rsidRDefault="00667C2B" w:rsidP="00191BF1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мощность двиг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теля, комплект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 xml:space="preserve">ция </w:t>
            </w:r>
          </w:p>
        </w:tc>
        <w:tc>
          <w:tcPr>
            <w:tcW w:w="1027" w:type="dxa"/>
          </w:tcPr>
          <w:p w:rsidR="00667C2B" w:rsidRPr="003E172D" w:rsidRDefault="00667C2B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846" w:type="dxa"/>
          </w:tcPr>
          <w:p w:rsidR="00667C2B" w:rsidRPr="003E172D" w:rsidRDefault="00667C2B" w:rsidP="00191B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диная сила</w:t>
            </w:r>
          </w:p>
        </w:tc>
        <w:tc>
          <w:tcPr>
            <w:tcW w:w="1701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7C2B" w:rsidRPr="003E172D" w:rsidTr="00191BF1">
        <w:trPr>
          <w:trHeight w:val="680"/>
        </w:trPr>
        <w:tc>
          <w:tcPr>
            <w:tcW w:w="534" w:type="dxa"/>
            <w:vMerge/>
          </w:tcPr>
          <w:p w:rsidR="00667C2B" w:rsidRDefault="00667C2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67C2B" w:rsidRDefault="00667C2B">
            <w:pPr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667C2B" w:rsidRDefault="00667C2B" w:rsidP="008A111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667C2B" w:rsidRDefault="00667C2B" w:rsidP="00191BF1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предельная цена</w:t>
            </w:r>
          </w:p>
          <w:p w:rsidR="00667C2B" w:rsidRPr="003E172D" w:rsidRDefault="00667C2B" w:rsidP="00191BF1">
            <w:pPr>
              <w:rPr>
                <w:sz w:val="24"/>
                <w:szCs w:val="24"/>
              </w:rPr>
            </w:pPr>
          </w:p>
        </w:tc>
        <w:tc>
          <w:tcPr>
            <w:tcW w:w="1027" w:type="dxa"/>
          </w:tcPr>
          <w:p w:rsidR="00667C2B" w:rsidRPr="003E172D" w:rsidRDefault="00667C2B" w:rsidP="00191BF1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667C2B" w:rsidRPr="003E172D" w:rsidRDefault="00667C2B" w:rsidP="00191BF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5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7C2B" w:rsidRPr="003E172D" w:rsidTr="00835795">
        <w:tc>
          <w:tcPr>
            <w:tcW w:w="534" w:type="dxa"/>
          </w:tcPr>
          <w:p w:rsidR="00667C2B" w:rsidRPr="003E172D" w:rsidRDefault="004533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</w:tcPr>
          <w:p w:rsidR="00667C2B" w:rsidRPr="003E172D" w:rsidRDefault="00667C2B">
            <w:pPr>
              <w:rPr>
                <w:sz w:val="24"/>
                <w:szCs w:val="24"/>
              </w:rPr>
            </w:pPr>
            <w:r w:rsidRPr="002026A8">
              <w:rPr>
                <w:sz w:val="24"/>
                <w:szCs w:val="24"/>
              </w:rPr>
              <w:t>31.01.11</w:t>
            </w:r>
          </w:p>
        </w:tc>
        <w:tc>
          <w:tcPr>
            <w:tcW w:w="1809" w:type="dxa"/>
          </w:tcPr>
          <w:p w:rsidR="00667C2B" w:rsidRPr="003E172D" w:rsidRDefault="00667C2B" w:rsidP="008A111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 xml:space="preserve">Мебель </w:t>
            </w:r>
            <w:r>
              <w:rPr>
                <w:sz w:val="24"/>
                <w:szCs w:val="24"/>
              </w:rPr>
              <w:t>мета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лическая для офисов. Поя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нения по зак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паемой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дукции: мебель для сидения, преимущ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ственно с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таллическим каркасом</w:t>
            </w:r>
          </w:p>
        </w:tc>
        <w:tc>
          <w:tcPr>
            <w:tcW w:w="2160" w:type="dxa"/>
            <w:vAlign w:val="center"/>
          </w:tcPr>
          <w:p w:rsidR="00667C2B" w:rsidRPr="003E172D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материал (металл), обивочные мат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риалы</w:t>
            </w:r>
          </w:p>
        </w:tc>
        <w:tc>
          <w:tcPr>
            <w:tcW w:w="1027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6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ральная; 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можные зн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чения: иску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жа, мебел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ный (иску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ственный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 мех, иску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замша (ми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рофибра), ткань, нетк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ные матери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лы</w:t>
            </w:r>
          </w:p>
        </w:tc>
        <w:tc>
          <w:tcPr>
            <w:tcW w:w="1735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предельное значение - кожа нат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ральная; 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можные зн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чения: иску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к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жа, мебел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ный (иску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ственный) мех, иску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за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ша (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мирофи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), ткань, 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тканые мат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риалы</w:t>
            </w:r>
          </w:p>
        </w:tc>
        <w:tc>
          <w:tcPr>
            <w:tcW w:w="1432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кожа нат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ральная; возможные значения: иску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кожа, м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бельный (иску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ственный) мех, иску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замша (микр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фибра), ткань, 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тканые м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териалы</w:t>
            </w:r>
          </w:p>
        </w:tc>
        <w:tc>
          <w:tcPr>
            <w:tcW w:w="1432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предельное значение - ткань; 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можные значения:  нетканые материалы</w:t>
            </w:r>
          </w:p>
        </w:tc>
        <w:tc>
          <w:tcPr>
            <w:tcW w:w="1432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ткань; 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можные значения:  нетканые материалы</w:t>
            </w:r>
          </w:p>
        </w:tc>
      </w:tr>
      <w:tr w:rsidR="00667C2B" w:rsidRPr="003E172D" w:rsidTr="00CD0673">
        <w:trPr>
          <w:trHeight w:val="3160"/>
        </w:trPr>
        <w:tc>
          <w:tcPr>
            <w:tcW w:w="534" w:type="dxa"/>
            <w:vMerge w:val="restart"/>
          </w:tcPr>
          <w:p w:rsidR="00667C2B" w:rsidRPr="003E172D" w:rsidRDefault="00667C2B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lastRenderedPageBreak/>
              <w:t>1</w:t>
            </w:r>
            <w:r w:rsidR="00453331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Merge w:val="restart"/>
          </w:tcPr>
          <w:p w:rsidR="00667C2B" w:rsidRPr="003E172D" w:rsidRDefault="00667C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31.01.12</w:t>
            </w:r>
          </w:p>
        </w:tc>
        <w:tc>
          <w:tcPr>
            <w:tcW w:w="1809" w:type="dxa"/>
            <w:vMerge w:val="restart"/>
          </w:tcPr>
          <w:p w:rsidR="00667C2B" w:rsidRDefault="00667C2B" w:rsidP="00A85D93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Мебель дер</w:t>
            </w:r>
            <w:r w:rsidRPr="003E172D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вянная для офисов. </w:t>
            </w:r>
          </w:p>
          <w:p w:rsidR="00667C2B" w:rsidRDefault="00667C2B" w:rsidP="00A85D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Пояснения по закупаемой продукции: мебель для с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дения,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имущественно с деревянным каркасом</w:t>
            </w:r>
          </w:p>
          <w:p w:rsidR="00667C2B" w:rsidRDefault="00667C2B" w:rsidP="00A85D93">
            <w:pPr>
              <w:rPr>
                <w:sz w:val="24"/>
                <w:szCs w:val="24"/>
              </w:rPr>
            </w:pPr>
          </w:p>
          <w:p w:rsidR="00667C2B" w:rsidRDefault="00667C2B" w:rsidP="00A85D93">
            <w:pPr>
              <w:rPr>
                <w:sz w:val="24"/>
                <w:szCs w:val="24"/>
              </w:rPr>
            </w:pPr>
          </w:p>
          <w:p w:rsidR="00667C2B" w:rsidRDefault="00667C2B" w:rsidP="00A85D93">
            <w:pPr>
              <w:rPr>
                <w:sz w:val="24"/>
                <w:szCs w:val="24"/>
              </w:rPr>
            </w:pPr>
          </w:p>
          <w:p w:rsidR="00667C2B" w:rsidRDefault="00667C2B" w:rsidP="00A85D93">
            <w:pPr>
              <w:rPr>
                <w:sz w:val="24"/>
                <w:szCs w:val="24"/>
              </w:rPr>
            </w:pPr>
          </w:p>
          <w:p w:rsidR="00667C2B" w:rsidRDefault="00667C2B" w:rsidP="00A85D93">
            <w:pPr>
              <w:rPr>
                <w:sz w:val="24"/>
                <w:szCs w:val="24"/>
              </w:rPr>
            </w:pPr>
          </w:p>
          <w:p w:rsidR="00667C2B" w:rsidRDefault="00667C2B" w:rsidP="00A85D93">
            <w:pPr>
              <w:rPr>
                <w:sz w:val="24"/>
                <w:szCs w:val="24"/>
              </w:rPr>
            </w:pPr>
          </w:p>
          <w:p w:rsidR="00667C2B" w:rsidRDefault="00667C2B" w:rsidP="00A85D93">
            <w:pPr>
              <w:rPr>
                <w:sz w:val="24"/>
                <w:szCs w:val="24"/>
              </w:rPr>
            </w:pPr>
          </w:p>
          <w:p w:rsidR="00667C2B" w:rsidRDefault="00667C2B" w:rsidP="00A85D93">
            <w:pPr>
              <w:rPr>
                <w:sz w:val="24"/>
                <w:szCs w:val="24"/>
              </w:rPr>
            </w:pPr>
          </w:p>
          <w:p w:rsidR="00667C2B" w:rsidRPr="003E172D" w:rsidRDefault="00667C2B" w:rsidP="00A85D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667C2B" w:rsidRPr="003E172D" w:rsidRDefault="00667C2B" w:rsidP="00A85D9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материал (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вид древесины</w:t>
            </w:r>
            <w:r w:rsidRPr="003E172D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27" w:type="dxa"/>
          </w:tcPr>
          <w:p w:rsidR="00667C2B" w:rsidRPr="003E172D" w:rsidRDefault="00667C2B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667C2B" w:rsidRPr="003E172D" w:rsidRDefault="00667C2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массив древ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сины «це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ных» пород (твердолис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 и тр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пических); возможные значения: древесина хвойных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род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: береза, лиственница, сосна, ель</w:t>
            </w:r>
          </w:p>
        </w:tc>
        <w:tc>
          <w:tcPr>
            <w:tcW w:w="1735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 - массив древ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сины «це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ных» пород (твердолис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 и тр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пических); возможные значения: др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весина хво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ных и мягко лиственных пород</w:t>
            </w:r>
          </w:p>
        </w:tc>
        <w:tc>
          <w:tcPr>
            <w:tcW w:w="1432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род</w:t>
            </w:r>
          </w:p>
        </w:tc>
        <w:tc>
          <w:tcPr>
            <w:tcW w:w="1432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род</w:t>
            </w:r>
          </w:p>
        </w:tc>
        <w:tc>
          <w:tcPr>
            <w:tcW w:w="1432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возможные значения - древесина хвойных и </w:t>
            </w:r>
            <w:proofErr w:type="spellStart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мягколис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proofErr w:type="spellEnd"/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D10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род</w:t>
            </w:r>
          </w:p>
        </w:tc>
      </w:tr>
      <w:tr w:rsidR="00667C2B" w:rsidRPr="003E172D" w:rsidTr="00835795">
        <w:trPr>
          <w:trHeight w:val="440"/>
        </w:trPr>
        <w:tc>
          <w:tcPr>
            <w:tcW w:w="534" w:type="dxa"/>
            <w:vMerge/>
          </w:tcPr>
          <w:p w:rsidR="00667C2B" w:rsidRPr="003E172D" w:rsidRDefault="00667C2B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67C2B" w:rsidRDefault="00667C2B">
            <w:pPr>
              <w:rPr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667C2B" w:rsidRPr="003E172D" w:rsidRDefault="00667C2B" w:rsidP="00A85D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667C2B" w:rsidRPr="003E172D" w:rsidRDefault="00667C2B" w:rsidP="00A85D93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Обивочные мат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риалы</w:t>
            </w:r>
          </w:p>
        </w:tc>
        <w:tc>
          <w:tcPr>
            <w:tcW w:w="1027" w:type="dxa"/>
          </w:tcPr>
          <w:p w:rsidR="00667C2B" w:rsidRPr="003E172D" w:rsidRDefault="00667C2B">
            <w:pPr>
              <w:rPr>
                <w:sz w:val="24"/>
                <w:szCs w:val="24"/>
              </w:rPr>
            </w:pPr>
          </w:p>
        </w:tc>
        <w:tc>
          <w:tcPr>
            <w:tcW w:w="846" w:type="dxa"/>
          </w:tcPr>
          <w:p w:rsidR="00667C2B" w:rsidRPr="003E172D" w:rsidRDefault="00667C2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Предельное значение: к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жа натурал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ная. Возмо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ные значения: искусственная кожа, мебел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ный (иску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ственный) мех, иску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замша (ми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рофибра), ткань, нетк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ные матери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лы</w:t>
            </w:r>
          </w:p>
        </w:tc>
        <w:tc>
          <w:tcPr>
            <w:tcW w:w="1735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Предельное значение: к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жа натурал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ная. Возмо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ные значения: искусственная кожа, мебел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ный (иску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ственный) мех, иску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за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ша (микр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фибра), ткань, нетканые м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териалы</w:t>
            </w:r>
          </w:p>
        </w:tc>
        <w:tc>
          <w:tcPr>
            <w:tcW w:w="1432" w:type="dxa"/>
            <w:vAlign w:val="center"/>
          </w:tcPr>
          <w:p w:rsidR="00667C2B" w:rsidRPr="000D10D8" w:rsidRDefault="00667C2B" w:rsidP="003E172D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Предельное значение: иску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кожа. Во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можные значения: мебельный (иску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ственный) мех, иску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ственная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замша (микр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фибра), ткань, н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тканые м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териалы</w:t>
            </w:r>
          </w:p>
        </w:tc>
        <w:tc>
          <w:tcPr>
            <w:tcW w:w="1432" w:type="dxa"/>
            <w:vAlign w:val="center"/>
          </w:tcPr>
          <w:p w:rsidR="00667C2B" w:rsidRPr="000D10D8" w:rsidRDefault="00667C2B" w:rsidP="002026A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Предельное значение: иску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кожа. Во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можные значения: мебельный (иску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ственный) мех, иску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ственная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замша (микр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фибра), ткань, н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тканые м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териалы</w:t>
            </w:r>
          </w:p>
        </w:tc>
        <w:tc>
          <w:tcPr>
            <w:tcW w:w="1432" w:type="dxa"/>
            <w:vAlign w:val="center"/>
          </w:tcPr>
          <w:p w:rsidR="00667C2B" w:rsidRPr="000D10D8" w:rsidRDefault="00667C2B" w:rsidP="002026A8">
            <w:pPr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Предельное значение: иску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ственная кожа. Во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можные значения: мебельный (иску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ственный) мех, иску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ственная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замша (микр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фибра), ткань, н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тканые м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териалы</w:t>
            </w:r>
          </w:p>
        </w:tc>
      </w:tr>
    </w:tbl>
    <w:p w:rsidR="00191BF1" w:rsidRDefault="00191BF1"/>
    <w:tbl>
      <w:tblPr>
        <w:tblW w:w="52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3"/>
        <w:gridCol w:w="892"/>
        <w:gridCol w:w="1872"/>
        <w:gridCol w:w="2061"/>
        <w:gridCol w:w="1030"/>
        <w:gridCol w:w="853"/>
        <w:gridCol w:w="1700"/>
        <w:gridCol w:w="1700"/>
        <w:gridCol w:w="1415"/>
        <w:gridCol w:w="1562"/>
        <w:gridCol w:w="1415"/>
      </w:tblGrid>
      <w:tr w:rsidR="00453331" w:rsidTr="00045AF9">
        <w:trPr>
          <w:trHeight w:val="374"/>
        </w:trPr>
        <w:tc>
          <w:tcPr>
            <w:tcW w:w="164" w:type="pct"/>
          </w:tcPr>
          <w:p w:rsidR="00453331" w:rsidRDefault="00453331" w:rsidP="00453331">
            <w:pPr>
              <w:jc w:val="center"/>
            </w:pPr>
            <w:r>
              <w:t>1</w:t>
            </w:r>
          </w:p>
        </w:tc>
        <w:tc>
          <w:tcPr>
            <w:tcW w:w="297" w:type="pct"/>
          </w:tcPr>
          <w:p w:rsidR="00453331" w:rsidRDefault="00453331" w:rsidP="00453331">
            <w:pPr>
              <w:jc w:val="center"/>
            </w:pPr>
            <w:r>
              <w:t>2</w:t>
            </w:r>
          </w:p>
        </w:tc>
        <w:tc>
          <w:tcPr>
            <w:tcW w:w="624" w:type="pct"/>
          </w:tcPr>
          <w:p w:rsidR="00453331" w:rsidRDefault="00453331" w:rsidP="00453331">
            <w:pPr>
              <w:jc w:val="center"/>
            </w:pPr>
            <w:r>
              <w:t>3</w:t>
            </w:r>
          </w:p>
        </w:tc>
        <w:tc>
          <w:tcPr>
            <w:tcW w:w="687" w:type="pct"/>
          </w:tcPr>
          <w:p w:rsidR="00453331" w:rsidRDefault="00453331" w:rsidP="00453331">
            <w:pPr>
              <w:jc w:val="center"/>
            </w:pPr>
            <w:r>
              <w:t>4</w:t>
            </w:r>
          </w:p>
        </w:tc>
        <w:tc>
          <w:tcPr>
            <w:tcW w:w="343" w:type="pct"/>
          </w:tcPr>
          <w:p w:rsidR="00453331" w:rsidRDefault="00453331" w:rsidP="00453331">
            <w:pPr>
              <w:jc w:val="center"/>
            </w:pPr>
            <w:r>
              <w:t>5</w:t>
            </w:r>
          </w:p>
        </w:tc>
        <w:tc>
          <w:tcPr>
            <w:tcW w:w="284" w:type="pct"/>
          </w:tcPr>
          <w:p w:rsidR="00453331" w:rsidRDefault="00453331" w:rsidP="00453331">
            <w:pPr>
              <w:jc w:val="center"/>
            </w:pPr>
            <w:r>
              <w:t>6</w:t>
            </w:r>
          </w:p>
        </w:tc>
        <w:tc>
          <w:tcPr>
            <w:tcW w:w="567" w:type="pct"/>
          </w:tcPr>
          <w:p w:rsidR="00453331" w:rsidRDefault="00453331" w:rsidP="00453331">
            <w:pPr>
              <w:jc w:val="center"/>
            </w:pPr>
            <w:r>
              <w:t>7</w:t>
            </w:r>
          </w:p>
        </w:tc>
        <w:tc>
          <w:tcPr>
            <w:tcW w:w="567" w:type="pct"/>
          </w:tcPr>
          <w:p w:rsidR="00453331" w:rsidRDefault="00453331" w:rsidP="00453331">
            <w:pPr>
              <w:jc w:val="center"/>
            </w:pPr>
            <w:r>
              <w:t>8</w:t>
            </w:r>
          </w:p>
        </w:tc>
        <w:tc>
          <w:tcPr>
            <w:tcW w:w="472" w:type="pct"/>
          </w:tcPr>
          <w:p w:rsidR="00453331" w:rsidRDefault="00453331" w:rsidP="00453331">
            <w:pPr>
              <w:jc w:val="center"/>
            </w:pPr>
            <w:r>
              <w:t>9</w:t>
            </w:r>
          </w:p>
        </w:tc>
        <w:tc>
          <w:tcPr>
            <w:tcW w:w="521" w:type="pct"/>
          </w:tcPr>
          <w:p w:rsidR="00453331" w:rsidRDefault="00453331" w:rsidP="00453331">
            <w:pPr>
              <w:jc w:val="center"/>
            </w:pPr>
            <w:r>
              <w:t>10</w:t>
            </w:r>
          </w:p>
        </w:tc>
        <w:tc>
          <w:tcPr>
            <w:tcW w:w="472" w:type="pct"/>
          </w:tcPr>
          <w:p w:rsidR="00453331" w:rsidRDefault="00453331" w:rsidP="00453331">
            <w:pPr>
              <w:jc w:val="center"/>
            </w:pPr>
            <w:r>
              <w:t>11</w:t>
            </w:r>
          </w:p>
        </w:tc>
      </w:tr>
      <w:tr w:rsidR="00453331" w:rsidTr="00045AF9">
        <w:trPr>
          <w:trHeight w:val="440"/>
        </w:trPr>
        <w:tc>
          <w:tcPr>
            <w:tcW w:w="164" w:type="pct"/>
            <w:vMerge w:val="restar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  <w:r w:rsidRPr="00453331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297" w:type="pct"/>
            <w:vMerge w:val="restar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49.32.11</w:t>
            </w:r>
          </w:p>
        </w:tc>
        <w:tc>
          <w:tcPr>
            <w:tcW w:w="624" w:type="pct"/>
            <w:vMerge w:val="restar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Услуги такси</w:t>
            </w:r>
          </w:p>
        </w:tc>
        <w:tc>
          <w:tcPr>
            <w:tcW w:w="687" w:type="pct"/>
          </w:tcPr>
          <w:p w:rsidR="00453331" w:rsidRPr="003E172D" w:rsidRDefault="00453331" w:rsidP="00626F6C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мощность двиг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теля</w:t>
            </w:r>
            <w:r>
              <w:rPr>
                <w:sz w:val="24"/>
                <w:szCs w:val="24"/>
              </w:rPr>
              <w:t xml:space="preserve"> автомобиля, тип коробки 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редач автомоб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ля</w:t>
            </w:r>
            <w:r w:rsidRPr="003E172D">
              <w:rPr>
                <w:sz w:val="24"/>
                <w:szCs w:val="24"/>
              </w:rPr>
              <w:t>, комплектация</w:t>
            </w:r>
            <w:r>
              <w:rPr>
                <w:sz w:val="24"/>
                <w:szCs w:val="24"/>
              </w:rPr>
              <w:t xml:space="preserve"> автомобиля, вр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мя предоставл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автомобиля потребителю</w:t>
            </w:r>
            <w:r w:rsidRPr="003E17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3" w:type="pct"/>
          </w:tcPr>
          <w:p w:rsidR="00453331" w:rsidRPr="003E172D" w:rsidRDefault="00453331" w:rsidP="00626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284" w:type="pct"/>
          </w:tcPr>
          <w:p w:rsidR="00453331" w:rsidRPr="003E172D" w:rsidRDefault="00453331" w:rsidP="00626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диная сила</w:t>
            </w:r>
          </w:p>
        </w:tc>
        <w:tc>
          <w:tcPr>
            <w:tcW w:w="567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53331" w:rsidTr="00045AF9">
        <w:trPr>
          <w:trHeight w:val="300"/>
        </w:trPr>
        <w:tc>
          <w:tcPr>
            <w:tcW w:w="164" w:type="pct"/>
            <w:vMerge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" w:type="pct"/>
            <w:vMerge/>
          </w:tcPr>
          <w:p w:rsid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4" w:type="pct"/>
            <w:vMerge/>
          </w:tcPr>
          <w:p w:rsid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7" w:type="pct"/>
          </w:tcPr>
          <w:p w:rsidR="00453331" w:rsidRDefault="00453331" w:rsidP="00626F6C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предельная цена</w:t>
            </w:r>
          </w:p>
          <w:p w:rsidR="00453331" w:rsidRPr="003E172D" w:rsidRDefault="00453331" w:rsidP="00626F6C">
            <w:pPr>
              <w:rPr>
                <w:sz w:val="24"/>
                <w:szCs w:val="24"/>
              </w:rPr>
            </w:pPr>
          </w:p>
        </w:tc>
        <w:tc>
          <w:tcPr>
            <w:tcW w:w="343" w:type="pct"/>
          </w:tcPr>
          <w:p w:rsidR="00453331" w:rsidRPr="003E172D" w:rsidRDefault="00453331" w:rsidP="00626F6C">
            <w:pPr>
              <w:rPr>
                <w:sz w:val="24"/>
                <w:szCs w:val="24"/>
              </w:rPr>
            </w:pPr>
          </w:p>
        </w:tc>
        <w:tc>
          <w:tcPr>
            <w:tcW w:w="284" w:type="pct"/>
          </w:tcPr>
          <w:p w:rsidR="00453331" w:rsidRPr="003E172D" w:rsidRDefault="00453331" w:rsidP="00626F6C">
            <w:pPr>
              <w:rPr>
                <w:sz w:val="24"/>
                <w:szCs w:val="24"/>
              </w:rPr>
            </w:pPr>
          </w:p>
        </w:tc>
        <w:tc>
          <w:tcPr>
            <w:tcW w:w="567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53331" w:rsidTr="00045AF9">
        <w:trPr>
          <w:trHeight w:val="740"/>
        </w:trPr>
        <w:tc>
          <w:tcPr>
            <w:tcW w:w="164" w:type="pct"/>
            <w:vMerge w:val="restar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97" w:type="pct"/>
            <w:vMerge w:val="restar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49.32.12</w:t>
            </w:r>
          </w:p>
        </w:tc>
        <w:tc>
          <w:tcPr>
            <w:tcW w:w="624" w:type="pct"/>
            <w:vMerge w:val="restar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Услуги по аренде легк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вых автомоб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лей с водителем</w:t>
            </w:r>
          </w:p>
        </w:tc>
        <w:tc>
          <w:tcPr>
            <w:tcW w:w="687" w:type="pct"/>
          </w:tcPr>
          <w:p w:rsidR="00453331" w:rsidRPr="003E172D" w:rsidRDefault="00453331" w:rsidP="00626F6C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мощность двиг</w:t>
            </w:r>
            <w:r w:rsidRPr="003E172D">
              <w:rPr>
                <w:sz w:val="24"/>
                <w:szCs w:val="24"/>
              </w:rPr>
              <w:t>а</w:t>
            </w:r>
            <w:r w:rsidRPr="003E172D">
              <w:rPr>
                <w:sz w:val="24"/>
                <w:szCs w:val="24"/>
              </w:rPr>
              <w:t>теля</w:t>
            </w:r>
            <w:r>
              <w:rPr>
                <w:sz w:val="24"/>
                <w:szCs w:val="24"/>
              </w:rPr>
              <w:t xml:space="preserve"> автомобиля, тип коробки 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редач автомоб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ля</w:t>
            </w:r>
            <w:r w:rsidRPr="003E172D">
              <w:rPr>
                <w:sz w:val="24"/>
                <w:szCs w:val="24"/>
              </w:rPr>
              <w:t>, комплектация</w:t>
            </w:r>
            <w:r>
              <w:rPr>
                <w:sz w:val="24"/>
                <w:szCs w:val="24"/>
              </w:rPr>
              <w:t xml:space="preserve"> автомобиля, вр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мя предоставл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автомобиля потребителю</w:t>
            </w:r>
            <w:r w:rsidRPr="003E172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3" w:type="pct"/>
          </w:tcPr>
          <w:p w:rsidR="00453331" w:rsidRPr="003E172D" w:rsidRDefault="00453331" w:rsidP="00626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251</w:t>
            </w:r>
          </w:p>
        </w:tc>
        <w:tc>
          <w:tcPr>
            <w:tcW w:w="284" w:type="pct"/>
          </w:tcPr>
          <w:p w:rsidR="00453331" w:rsidRPr="003E172D" w:rsidRDefault="00453331" w:rsidP="00626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диная сила</w:t>
            </w:r>
          </w:p>
        </w:tc>
        <w:tc>
          <w:tcPr>
            <w:tcW w:w="567" w:type="pct"/>
          </w:tcPr>
          <w:p w:rsidR="00453331" w:rsidRPr="003E172D" w:rsidRDefault="00797237" w:rsidP="00626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453331">
              <w:rPr>
                <w:sz w:val="24"/>
                <w:szCs w:val="24"/>
              </w:rPr>
              <w:t>е более 200</w:t>
            </w:r>
          </w:p>
        </w:tc>
        <w:tc>
          <w:tcPr>
            <w:tcW w:w="567" w:type="pct"/>
          </w:tcPr>
          <w:p w:rsidR="00453331" w:rsidRPr="003E172D" w:rsidRDefault="00797237" w:rsidP="00626F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453331">
              <w:rPr>
                <w:sz w:val="24"/>
                <w:szCs w:val="24"/>
              </w:rPr>
              <w:t>е более 200</w:t>
            </w:r>
          </w:p>
        </w:tc>
        <w:tc>
          <w:tcPr>
            <w:tcW w:w="472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53331" w:rsidTr="00045AF9">
        <w:trPr>
          <w:trHeight w:val="344"/>
        </w:trPr>
        <w:tc>
          <w:tcPr>
            <w:tcW w:w="164" w:type="pct"/>
            <w:vMerge/>
          </w:tcPr>
          <w:p w:rsid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" w:type="pct"/>
            <w:vMerge/>
          </w:tcPr>
          <w:p w:rsid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4" w:type="pct"/>
            <w:vMerge/>
          </w:tcPr>
          <w:p w:rsid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7" w:type="pct"/>
          </w:tcPr>
          <w:p w:rsidR="00453331" w:rsidRDefault="00453331" w:rsidP="00626F6C">
            <w:pPr>
              <w:rPr>
                <w:sz w:val="24"/>
                <w:szCs w:val="24"/>
              </w:rPr>
            </w:pPr>
            <w:r w:rsidRPr="003E172D">
              <w:rPr>
                <w:sz w:val="24"/>
                <w:szCs w:val="24"/>
              </w:rPr>
              <w:t>предельная цена</w:t>
            </w:r>
          </w:p>
          <w:p w:rsidR="00453331" w:rsidRPr="003E172D" w:rsidRDefault="00453331" w:rsidP="00626F6C">
            <w:pPr>
              <w:rPr>
                <w:sz w:val="24"/>
                <w:szCs w:val="24"/>
              </w:rPr>
            </w:pPr>
          </w:p>
        </w:tc>
        <w:tc>
          <w:tcPr>
            <w:tcW w:w="343" w:type="pct"/>
          </w:tcPr>
          <w:p w:rsidR="00453331" w:rsidRPr="003E172D" w:rsidRDefault="00453331" w:rsidP="00626F6C">
            <w:pPr>
              <w:rPr>
                <w:sz w:val="24"/>
                <w:szCs w:val="24"/>
              </w:rPr>
            </w:pPr>
          </w:p>
        </w:tc>
        <w:tc>
          <w:tcPr>
            <w:tcW w:w="284" w:type="pct"/>
          </w:tcPr>
          <w:p w:rsidR="00453331" w:rsidRPr="003E172D" w:rsidRDefault="00453331" w:rsidP="00626F6C">
            <w:pPr>
              <w:rPr>
                <w:sz w:val="24"/>
                <w:szCs w:val="24"/>
              </w:rPr>
            </w:pPr>
          </w:p>
        </w:tc>
        <w:tc>
          <w:tcPr>
            <w:tcW w:w="567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453331" w:rsidTr="00045AF9">
        <w:trPr>
          <w:trHeight w:val="440"/>
        </w:trPr>
        <w:tc>
          <w:tcPr>
            <w:tcW w:w="164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297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61.10.30</w:t>
            </w:r>
          </w:p>
        </w:tc>
        <w:tc>
          <w:tcPr>
            <w:tcW w:w="624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Услуги по п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 xml:space="preserve">редаче данных по проводным </w:t>
            </w:r>
            <w:r>
              <w:rPr>
                <w:rFonts w:cs="Times New Roman"/>
                <w:sz w:val="24"/>
                <w:szCs w:val="24"/>
              </w:rPr>
              <w:lastRenderedPageBreak/>
              <w:t>телекоммун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кационным с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тям. Пояснения по требуемым услугам: оказ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ние услуг связи по передаче данных</w:t>
            </w:r>
          </w:p>
        </w:tc>
        <w:tc>
          <w:tcPr>
            <w:tcW w:w="687" w:type="pct"/>
          </w:tcPr>
          <w:p w:rsidR="006A2C53" w:rsidRDefault="006A2C5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 xml:space="preserve">скорость канала передачи данных доля потерянных </w:t>
            </w:r>
            <w:r>
              <w:rPr>
                <w:rFonts w:cs="Times New Roman"/>
                <w:sz w:val="24"/>
                <w:szCs w:val="24"/>
              </w:rPr>
              <w:lastRenderedPageBreak/>
              <w:t>пакетов</w:t>
            </w:r>
          </w:p>
          <w:p w:rsidR="00453331" w:rsidRPr="00453331" w:rsidRDefault="006A2C5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предельная цена </w:t>
            </w:r>
          </w:p>
        </w:tc>
        <w:tc>
          <w:tcPr>
            <w:tcW w:w="343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453331" w:rsidRPr="00453331" w:rsidRDefault="0045333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26F6C" w:rsidTr="00045AF9">
        <w:trPr>
          <w:trHeight w:val="3340"/>
        </w:trPr>
        <w:tc>
          <w:tcPr>
            <w:tcW w:w="164" w:type="pct"/>
            <w:vMerge w:val="restart"/>
          </w:tcPr>
          <w:p w:rsidR="00626F6C" w:rsidRPr="00453331" w:rsidRDefault="00626F6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97" w:type="pct"/>
            <w:vMerge w:val="restart"/>
          </w:tcPr>
          <w:p w:rsidR="00626F6C" w:rsidRPr="00453331" w:rsidRDefault="00626F6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61.20.11</w:t>
            </w:r>
          </w:p>
        </w:tc>
        <w:tc>
          <w:tcPr>
            <w:tcW w:w="624" w:type="pct"/>
            <w:vMerge w:val="restart"/>
          </w:tcPr>
          <w:p w:rsidR="00626F6C" w:rsidRPr="00453331" w:rsidRDefault="00626F6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Услуги п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движной связи общего польз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вания-обеспечения доступа и по</w:t>
            </w:r>
            <w:r>
              <w:rPr>
                <w:rFonts w:cs="Times New Roman"/>
                <w:sz w:val="24"/>
                <w:szCs w:val="24"/>
              </w:rPr>
              <w:t>д</w:t>
            </w:r>
            <w:r>
              <w:rPr>
                <w:rFonts w:cs="Times New Roman"/>
                <w:sz w:val="24"/>
                <w:szCs w:val="24"/>
              </w:rPr>
              <w:t>держка польз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вателя. Поясн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ния по требу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мым услугам: оказание услуг подвижной р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диотелефонной связи</w:t>
            </w:r>
          </w:p>
        </w:tc>
        <w:tc>
          <w:tcPr>
            <w:tcW w:w="687" w:type="pct"/>
          </w:tcPr>
          <w:p w:rsidR="00626F6C" w:rsidRPr="00453331" w:rsidRDefault="00626F6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Тарификация услуги голосовой связи, доступа в информационном телекоммуник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ционную сеть «Интерне» (л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ми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ная/</w:t>
            </w:r>
            <w:proofErr w:type="spellStart"/>
            <w:r>
              <w:rPr>
                <w:rFonts w:cs="Times New Roman"/>
                <w:sz w:val="24"/>
                <w:szCs w:val="24"/>
              </w:rPr>
              <w:t>безлимитна</w:t>
            </w:r>
            <w:proofErr w:type="spellEnd"/>
            <w:r>
              <w:rPr>
                <w:rFonts w:cs="Times New Roman"/>
                <w:sz w:val="24"/>
                <w:szCs w:val="24"/>
              </w:rPr>
              <w:t>), объем доступной услуги голосовой связи (минут), доступа в и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формационно-телекоммуник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ционную сеть «Интернет» (Гб), доступ услуги голосовой связи (домашний рег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он</w:t>
            </w:r>
            <w:r w:rsidR="00797237">
              <w:rPr>
                <w:rFonts w:cs="Times New Roman"/>
                <w:sz w:val="24"/>
                <w:szCs w:val="24"/>
              </w:rPr>
              <w:t>, территория РФ, за пределами РФ- роуминг), доступ в инфо</w:t>
            </w:r>
            <w:r w:rsidR="00797237">
              <w:rPr>
                <w:rFonts w:cs="Times New Roman"/>
                <w:sz w:val="24"/>
                <w:szCs w:val="24"/>
              </w:rPr>
              <w:t>р</w:t>
            </w:r>
            <w:r w:rsidR="00797237">
              <w:rPr>
                <w:rFonts w:cs="Times New Roman"/>
                <w:sz w:val="24"/>
                <w:szCs w:val="24"/>
              </w:rPr>
              <w:t>мационно-телекоммуник</w:t>
            </w:r>
            <w:r w:rsidR="00797237">
              <w:rPr>
                <w:rFonts w:cs="Times New Roman"/>
                <w:sz w:val="24"/>
                <w:szCs w:val="24"/>
              </w:rPr>
              <w:t>а</w:t>
            </w:r>
            <w:r w:rsidR="00797237">
              <w:rPr>
                <w:rFonts w:cs="Times New Roman"/>
                <w:sz w:val="24"/>
                <w:szCs w:val="24"/>
              </w:rPr>
              <w:lastRenderedPageBreak/>
              <w:t>ционную сеть «Интернет» (Гб) (да/нет)</w:t>
            </w:r>
          </w:p>
        </w:tc>
        <w:tc>
          <w:tcPr>
            <w:tcW w:w="343" w:type="pct"/>
          </w:tcPr>
          <w:p w:rsidR="00626F6C" w:rsidRPr="00453331" w:rsidRDefault="00626F6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626F6C" w:rsidRPr="00453331" w:rsidRDefault="00626F6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626F6C" w:rsidRPr="00453331" w:rsidRDefault="00626F6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626F6C" w:rsidRPr="00453331" w:rsidRDefault="00626F6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626F6C" w:rsidRPr="00453331" w:rsidRDefault="00626F6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626F6C" w:rsidRPr="00453331" w:rsidRDefault="00626F6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626F6C" w:rsidRPr="00453331" w:rsidRDefault="00626F6C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97237" w:rsidTr="00045AF9">
        <w:trPr>
          <w:trHeight w:val="504"/>
        </w:trPr>
        <w:tc>
          <w:tcPr>
            <w:tcW w:w="164" w:type="pct"/>
            <w:vMerge/>
          </w:tcPr>
          <w:p w:rsidR="00797237" w:rsidRDefault="0079723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" w:type="pct"/>
            <w:vMerge/>
          </w:tcPr>
          <w:p w:rsidR="00797237" w:rsidRDefault="0079723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24" w:type="pct"/>
            <w:vMerge/>
          </w:tcPr>
          <w:p w:rsidR="00797237" w:rsidRDefault="0079723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87" w:type="pct"/>
          </w:tcPr>
          <w:p w:rsidR="00797237" w:rsidRPr="00453331" w:rsidRDefault="0079723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43" w:type="pct"/>
          </w:tcPr>
          <w:p w:rsidR="00797237" w:rsidRPr="00453331" w:rsidRDefault="0079723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797237" w:rsidRPr="00453331" w:rsidRDefault="0079723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797237" w:rsidRPr="00453331" w:rsidRDefault="00797237" w:rsidP="0079723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более 4 тыс.</w:t>
            </w:r>
          </w:p>
        </w:tc>
        <w:tc>
          <w:tcPr>
            <w:tcW w:w="567" w:type="pct"/>
          </w:tcPr>
          <w:p w:rsidR="00797237" w:rsidRPr="00453331" w:rsidRDefault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797237">
              <w:rPr>
                <w:rFonts w:cs="Times New Roman"/>
                <w:sz w:val="24"/>
                <w:szCs w:val="24"/>
              </w:rPr>
              <w:t>е более 4 тыс.</w:t>
            </w:r>
          </w:p>
        </w:tc>
        <w:tc>
          <w:tcPr>
            <w:tcW w:w="472" w:type="pct"/>
          </w:tcPr>
          <w:p w:rsidR="00797237" w:rsidRPr="00453331" w:rsidRDefault="00797237" w:rsidP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б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лее 2 тыс.</w:t>
            </w:r>
          </w:p>
        </w:tc>
        <w:tc>
          <w:tcPr>
            <w:tcW w:w="521" w:type="pct"/>
          </w:tcPr>
          <w:p w:rsidR="00797237" w:rsidRPr="00453331" w:rsidRDefault="00797237" w:rsidP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б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лее 0,8 тыс.</w:t>
            </w:r>
          </w:p>
        </w:tc>
        <w:tc>
          <w:tcPr>
            <w:tcW w:w="472" w:type="pct"/>
          </w:tcPr>
          <w:p w:rsidR="00797237" w:rsidRPr="00453331" w:rsidRDefault="00797237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05360" w:rsidTr="00045AF9">
        <w:trPr>
          <w:trHeight w:val="520"/>
        </w:trPr>
        <w:tc>
          <w:tcPr>
            <w:tcW w:w="164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97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61.20.30</w:t>
            </w:r>
          </w:p>
        </w:tc>
        <w:tc>
          <w:tcPr>
            <w:tcW w:w="624" w:type="pct"/>
          </w:tcPr>
          <w:p w:rsidR="00505360" w:rsidRDefault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Услуги по п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редаче данных по беспрово</w:t>
            </w:r>
            <w:r>
              <w:rPr>
                <w:rFonts w:cs="Times New Roman"/>
                <w:sz w:val="24"/>
                <w:szCs w:val="24"/>
              </w:rPr>
              <w:t>д</w:t>
            </w:r>
            <w:r>
              <w:rPr>
                <w:rFonts w:cs="Times New Roman"/>
                <w:sz w:val="24"/>
                <w:szCs w:val="24"/>
              </w:rPr>
              <w:t>ным телеко</w:t>
            </w:r>
            <w:r>
              <w:rPr>
                <w:rFonts w:cs="Times New Roman"/>
                <w:sz w:val="24"/>
                <w:szCs w:val="24"/>
              </w:rPr>
              <w:t>м</w:t>
            </w:r>
            <w:r>
              <w:rPr>
                <w:rFonts w:cs="Times New Roman"/>
                <w:sz w:val="24"/>
                <w:szCs w:val="24"/>
              </w:rPr>
              <w:t>муникацио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ным сетям. П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яснения по тр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буемой услуге: услуга связи для ноутбуков</w:t>
            </w:r>
          </w:p>
          <w:p w:rsidR="00505360" w:rsidRDefault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услуги связи  для планше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ных компьют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ров</w:t>
            </w:r>
          </w:p>
        </w:tc>
        <w:tc>
          <w:tcPr>
            <w:tcW w:w="687" w:type="pct"/>
          </w:tcPr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предельная цена</w:t>
            </w: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Pr="00453331" w:rsidRDefault="00505360" w:rsidP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43" w:type="pct"/>
          </w:tcPr>
          <w:p w:rsidR="00505360" w:rsidRPr="00453331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505360" w:rsidRPr="00453331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более 4 тыс.</w:t>
            </w: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Pr="00453331" w:rsidRDefault="00505360" w:rsidP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более 4 тыс.</w:t>
            </w:r>
          </w:p>
        </w:tc>
        <w:tc>
          <w:tcPr>
            <w:tcW w:w="567" w:type="pct"/>
          </w:tcPr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более 4 тыс.</w:t>
            </w: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Pr="00453331" w:rsidRDefault="00505360" w:rsidP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более 4 тыс.</w:t>
            </w:r>
          </w:p>
        </w:tc>
        <w:tc>
          <w:tcPr>
            <w:tcW w:w="472" w:type="pct"/>
          </w:tcPr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б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лее 2 тыс.</w:t>
            </w: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Pr="00453331" w:rsidRDefault="00505360" w:rsidP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б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лее 2 тыс.</w:t>
            </w:r>
          </w:p>
        </w:tc>
        <w:tc>
          <w:tcPr>
            <w:tcW w:w="521" w:type="pct"/>
          </w:tcPr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б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лее 0,8 тыс.</w:t>
            </w: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Pr="00453331" w:rsidRDefault="00505360" w:rsidP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б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лее 0,8 тыс.</w:t>
            </w:r>
          </w:p>
        </w:tc>
        <w:tc>
          <w:tcPr>
            <w:tcW w:w="472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05360" w:rsidTr="00045AF9">
        <w:trPr>
          <w:trHeight w:val="540"/>
        </w:trPr>
        <w:tc>
          <w:tcPr>
            <w:tcW w:w="164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297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61.20.42</w:t>
            </w:r>
          </w:p>
        </w:tc>
        <w:tc>
          <w:tcPr>
            <w:tcW w:w="624" w:type="pct"/>
          </w:tcPr>
          <w:p w:rsidR="00505360" w:rsidRDefault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Услуги по ш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рокополосному доступу к и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формационно-коммуникац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lastRenderedPageBreak/>
              <w:t>онной сети «Интернет» по беспроводным сетям. Поясн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ния по требу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мой услуге:</w:t>
            </w:r>
          </w:p>
          <w:p w:rsidR="00505360" w:rsidRDefault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услуга связи для ноутбуков</w:t>
            </w:r>
          </w:p>
          <w:p w:rsidR="00505360" w:rsidRDefault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услуги связи  для планше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ных компьют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ров</w:t>
            </w:r>
          </w:p>
        </w:tc>
        <w:tc>
          <w:tcPr>
            <w:tcW w:w="687" w:type="pct"/>
          </w:tcPr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предельная цена</w:t>
            </w: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Pr="00453331" w:rsidRDefault="00505360" w:rsidP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43" w:type="pct"/>
          </w:tcPr>
          <w:p w:rsidR="00505360" w:rsidRPr="00453331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505360" w:rsidRPr="00453331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более 4 тыс.</w:t>
            </w: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Pr="00453331" w:rsidRDefault="00505360" w:rsidP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более 4 тыс.</w:t>
            </w:r>
          </w:p>
        </w:tc>
        <w:tc>
          <w:tcPr>
            <w:tcW w:w="567" w:type="pct"/>
          </w:tcPr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более 4 тыс.</w:t>
            </w: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Pr="00453331" w:rsidRDefault="00505360" w:rsidP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более 4 тыс.</w:t>
            </w:r>
          </w:p>
        </w:tc>
        <w:tc>
          <w:tcPr>
            <w:tcW w:w="472" w:type="pct"/>
          </w:tcPr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б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лее 2 тыс.</w:t>
            </w: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Pr="00453331" w:rsidRDefault="00505360" w:rsidP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б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лее 2 тыс.</w:t>
            </w:r>
          </w:p>
        </w:tc>
        <w:tc>
          <w:tcPr>
            <w:tcW w:w="521" w:type="pct"/>
          </w:tcPr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б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лее 0,8 тыс.</w:t>
            </w:r>
          </w:p>
          <w:p w:rsidR="00505360" w:rsidRDefault="00505360" w:rsidP="00505360">
            <w:pPr>
              <w:rPr>
                <w:rFonts w:cs="Times New Roman"/>
                <w:sz w:val="24"/>
                <w:szCs w:val="24"/>
              </w:rPr>
            </w:pPr>
          </w:p>
          <w:p w:rsidR="00505360" w:rsidRPr="00453331" w:rsidRDefault="00505360" w:rsidP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 б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лее 0,8 тыс.</w:t>
            </w:r>
          </w:p>
        </w:tc>
        <w:tc>
          <w:tcPr>
            <w:tcW w:w="472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05360" w:rsidTr="00045AF9">
        <w:trPr>
          <w:trHeight w:val="540"/>
        </w:trPr>
        <w:tc>
          <w:tcPr>
            <w:tcW w:w="164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97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77.11.10</w:t>
            </w:r>
          </w:p>
        </w:tc>
        <w:tc>
          <w:tcPr>
            <w:tcW w:w="624" w:type="pct"/>
          </w:tcPr>
          <w:p w:rsidR="00022192" w:rsidRDefault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Услуги по аренде и лизи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гу легковых а</w:t>
            </w:r>
            <w:r>
              <w:rPr>
                <w:rFonts w:cs="Times New Roman"/>
                <w:sz w:val="24"/>
                <w:szCs w:val="24"/>
              </w:rPr>
              <w:t>в</w:t>
            </w:r>
            <w:r>
              <w:rPr>
                <w:rFonts w:cs="Times New Roman"/>
                <w:sz w:val="24"/>
                <w:szCs w:val="24"/>
              </w:rPr>
              <w:t>томобилей и легких (не б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лее 3,5 т) авт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транспортных средств без в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дителя. Поя</w:t>
            </w:r>
            <w:r>
              <w:rPr>
                <w:rFonts w:cs="Times New Roman"/>
                <w:sz w:val="24"/>
                <w:szCs w:val="24"/>
              </w:rPr>
              <w:t>с</w:t>
            </w:r>
            <w:r>
              <w:rPr>
                <w:rFonts w:cs="Times New Roman"/>
                <w:sz w:val="24"/>
                <w:szCs w:val="24"/>
              </w:rPr>
              <w:t>нения по треб</w:t>
            </w:r>
            <w:r>
              <w:rPr>
                <w:rFonts w:cs="Times New Roman"/>
                <w:sz w:val="24"/>
                <w:szCs w:val="24"/>
              </w:rPr>
              <w:t>у</w:t>
            </w:r>
            <w:r>
              <w:rPr>
                <w:rFonts w:cs="Times New Roman"/>
                <w:sz w:val="24"/>
                <w:szCs w:val="24"/>
              </w:rPr>
              <w:t>емой услуге:</w:t>
            </w:r>
          </w:p>
          <w:p w:rsidR="00505360" w:rsidRDefault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услуга по аренде и лизи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гу легковых а</w:t>
            </w:r>
            <w:r>
              <w:rPr>
                <w:rFonts w:cs="Times New Roman"/>
                <w:sz w:val="24"/>
                <w:szCs w:val="24"/>
              </w:rPr>
              <w:t>в</w:t>
            </w:r>
            <w:r>
              <w:rPr>
                <w:rFonts w:cs="Times New Roman"/>
                <w:sz w:val="24"/>
                <w:szCs w:val="24"/>
              </w:rPr>
              <w:t>томобилей без водителя;</w:t>
            </w:r>
          </w:p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услуга по аре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де и лизингу легких (до 3,5 т) автотран</w:t>
            </w:r>
            <w:r>
              <w:rPr>
                <w:rFonts w:cs="Times New Roman"/>
                <w:sz w:val="24"/>
                <w:szCs w:val="24"/>
              </w:rPr>
              <w:t>с</w:t>
            </w:r>
            <w:r>
              <w:rPr>
                <w:rFonts w:cs="Times New Roman"/>
                <w:sz w:val="24"/>
                <w:szCs w:val="24"/>
              </w:rPr>
              <w:t xml:space="preserve">портных </w:t>
            </w:r>
            <w:r>
              <w:rPr>
                <w:rFonts w:cs="Times New Roman"/>
                <w:sz w:val="24"/>
                <w:szCs w:val="24"/>
              </w:rPr>
              <w:lastRenderedPageBreak/>
              <w:t>средств без в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дителя</w:t>
            </w:r>
          </w:p>
        </w:tc>
        <w:tc>
          <w:tcPr>
            <w:tcW w:w="687" w:type="pct"/>
          </w:tcPr>
          <w:p w:rsidR="00505360" w:rsidRDefault="0002219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м</w:t>
            </w:r>
            <w:r w:rsidR="00505360">
              <w:rPr>
                <w:rFonts w:cs="Times New Roman"/>
                <w:sz w:val="24"/>
                <w:szCs w:val="24"/>
              </w:rPr>
              <w:t>ощность двиг</w:t>
            </w:r>
            <w:r w:rsidR="00505360">
              <w:rPr>
                <w:rFonts w:cs="Times New Roman"/>
                <w:sz w:val="24"/>
                <w:szCs w:val="24"/>
              </w:rPr>
              <w:t>а</w:t>
            </w:r>
            <w:r w:rsidR="00505360">
              <w:rPr>
                <w:rFonts w:cs="Times New Roman"/>
                <w:sz w:val="24"/>
                <w:szCs w:val="24"/>
              </w:rPr>
              <w:t>теля автомобиля, тип коробки п</w:t>
            </w:r>
            <w:r w:rsidR="00505360">
              <w:rPr>
                <w:rFonts w:cs="Times New Roman"/>
                <w:sz w:val="24"/>
                <w:szCs w:val="24"/>
              </w:rPr>
              <w:t>е</w:t>
            </w:r>
            <w:r w:rsidR="00505360">
              <w:rPr>
                <w:rFonts w:cs="Times New Roman"/>
                <w:sz w:val="24"/>
                <w:szCs w:val="24"/>
              </w:rPr>
              <w:t>редач автомоб</w:t>
            </w:r>
            <w:r w:rsidR="00505360">
              <w:rPr>
                <w:rFonts w:cs="Times New Roman"/>
                <w:sz w:val="24"/>
                <w:szCs w:val="24"/>
              </w:rPr>
              <w:t>и</w:t>
            </w:r>
            <w:r w:rsidR="00505360">
              <w:rPr>
                <w:rFonts w:cs="Times New Roman"/>
                <w:sz w:val="24"/>
                <w:szCs w:val="24"/>
              </w:rPr>
              <w:t>ля,</w:t>
            </w:r>
            <w:r>
              <w:rPr>
                <w:rFonts w:cs="Times New Roman"/>
                <w:sz w:val="24"/>
                <w:szCs w:val="24"/>
              </w:rPr>
              <w:t xml:space="preserve"> комплектация автомобиля</w:t>
            </w:r>
          </w:p>
          <w:p w:rsidR="00022192" w:rsidRDefault="00022192">
            <w:pPr>
              <w:rPr>
                <w:rFonts w:cs="Times New Roman"/>
                <w:sz w:val="24"/>
                <w:szCs w:val="24"/>
              </w:rPr>
            </w:pPr>
          </w:p>
          <w:p w:rsidR="00022192" w:rsidRDefault="00022192">
            <w:pPr>
              <w:rPr>
                <w:rFonts w:cs="Times New Roman"/>
                <w:sz w:val="24"/>
                <w:szCs w:val="24"/>
              </w:rPr>
            </w:pPr>
          </w:p>
          <w:p w:rsidR="00022192" w:rsidRDefault="00022192">
            <w:pPr>
              <w:rPr>
                <w:rFonts w:cs="Times New Roman"/>
                <w:sz w:val="24"/>
                <w:szCs w:val="24"/>
              </w:rPr>
            </w:pPr>
          </w:p>
          <w:p w:rsidR="00022192" w:rsidRDefault="00022192">
            <w:pPr>
              <w:rPr>
                <w:rFonts w:cs="Times New Roman"/>
                <w:sz w:val="24"/>
                <w:szCs w:val="24"/>
              </w:rPr>
            </w:pPr>
          </w:p>
          <w:p w:rsidR="00022192" w:rsidRDefault="00022192">
            <w:pPr>
              <w:rPr>
                <w:rFonts w:cs="Times New Roman"/>
                <w:sz w:val="24"/>
                <w:szCs w:val="24"/>
              </w:rPr>
            </w:pPr>
          </w:p>
          <w:p w:rsidR="00022192" w:rsidRDefault="0002219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мощность двиг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теля автомобиля, тип коробки п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редач автомоб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ля, комплектация автомобиля</w:t>
            </w:r>
          </w:p>
          <w:p w:rsidR="00022192" w:rsidRPr="00453331" w:rsidRDefault="0002219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43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05360" w:rsidTr="00045AF9">
        <w:trPr>
          <w:trHeight w:val="540"/>
        </w:trPr>
        <w:tc>
          <w:tcPr>
            <w:tcW w:w="164" w:type="pct"/>
          </w:tcPr>
          <w:p w:rsidR="00505360" w:rsidRPr="00453331" w:rsidRDefault="00D77B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7" w:type="pct"/>
          </w:tcPr>
          <w:p w:rsidR="00505360" w:rsidRPr="00453331" w:rsidRDefault="00D77B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58.29.13</w:t>
            </w:r>
          </w:p>
        </w:tc>
        <w:tc>
          <w:tcPr>
            <w:tcW w:w="624" w:type="pct"/>
          </w:tcPr>
          <w:p w:rsidR="00505360" w:rsidRPr="00453331" w:rsidRDefault="00D77B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Обеспечение программное для админ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стрирования баз данных на электронном носителе. П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яснения по тр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буемой пр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дукции: сист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мы управления базами данных</w:t>
            </w:r>
          </w:p>
        </w:tc>
        <w:tc>
          <w:tcPr>
            <w:tcW w:w="687" w:type="pct"/>
          </w:tcPr>
          <w:p w:rsidR="00505360" w:rsidRDefault="00D77B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Стоимость год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вого владения программным обеспечением (включая догов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ры технической поддержки, о</w:t>
            </w:r>
            <w:r>
              <w:rPr>
                <w:rFonts w:cs="Times New Roman"/>
                <w:sz w:val="24"/>
                <w:szCs w:val="24"/>
              </w:rPr>
              <w:t>б</w:t>
            </w:r>
            <w:r>
              <w:rPr>
                <w:rFonts w:cs="Times New Roman"/>
                <w:sz w:val="24"/>
                <w:szCs w:val="24"/>
              </w:rPr>
              <w:t>служивания, се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висные догов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ры) из расчета на одного пользов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теля в течение всего срока службы</w:t>
            </w:r>
          </w:p>
          <w:p w:rsidR="00D77B58" w:rsidRDefault="00D77B5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общая сумма в</w:t>
            </w:r>
            <w:r>
              <w:rPr>
                <w:rFonts w:cs="Times New Roman"/>
                <w:sz w:val="24"/>
                <w:szCs w:val="24"/>
              </w:rPr>
              <w:t>ы</w:t>
            </w:r>
            <w:r>
              <w:rPr>
                <w:rFonts w:cs="Times New Roman"/>
                <w:sz w:val="24"/>
                <w:szCs w:val="24"/>
              </w:rPr>
              <w:t>плат по лиценз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онным и иным договорам (нез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висимо от вида договора)</w:t>
            </w:r>
            <w:r w:rsidR="00116C36">
              <w:rPr>
                <w:rFonts w:cs="Times New Roman"/>
                <w:sz w:val="24"/>
                <w:szCs w:val="24"/>
              </w:rPr>
              <w:t>, отчи</w:t>
            </w:r>
            <w:r w:rsidR="00116C36">
              <w:rPr>
                <w:rFonts w:cs="Times New Roman"/>
                <w:sz w:val="24"/>
                <w:szCs w:val="24"/>
              </w:rPr>
              <w:t>с</w:t>
            </w:r>
            <w:r w:rsidR="00116C36">
              <w:rPr>
                <w:rFonts w:cs="Times New Roman"/>
                <w:sz w:val="24"/>
                <w:szCs w:val="24"/>
              </w:rPr>
              <w:t>лений в пользу иностранных юридических и физических лиц</w:t>
            </w:r>
          </w:p>
          <w:p w:rsidR="00116C36" w:rsidRPr="00453331" w:rsidRDefault="00116C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43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05360" w:rsidTr="00045AF9">
        <w:trPr>
          <w:trHeight w:val="540"/>
        </w:trPr>
        <w:tc>
          <w:tcPr>
            <w:tcW w:w="164" w:type="pct"/>
          </w:tcPr>
          <w:p w:rsidR="00505360" w:rsidRPr="00453331" w:rsidRDefault="00116C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297" w:type="pct"/>
          </w:tcPr>
          <w:p w:rsidR="00505360" w:rsidRPr="00453331" w:rsidRDefault="008E2C5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58.29.21</w:t>
            </w:r>
          </w:p>
        </w:tc>
        <w:tc>
          <w:tcPr>
            <w:tcW w:w="624" w:type="pct"/>
          </w:tcPr>
          <w:p w:rsidR="00505360" w:rsidRPr="00453331" w:rsidRDefault="008E2C5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Приложения общие для п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вышения э</w:t>
            </w:r>
            <w:r>
              <w:rPr>
                <w:rFonts w:cs="Times New Roman"/>
                <w:sz w:val="24"/>
                <w:szCs w:val="24"/>
              </w:rPr>
              <w:t>ф</w:t>
            </w:r>
            <w:r>
              <w:rPr>
                <w:rFonts w:cs="Times New Roman"/>
                <w:sz w:val="24"/>
                <w:szCs w:val="24"/>
              </w:rPr>
              <w:t>фективности бизнеса и пр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 xml:space="preserve">ложения для домашнего </w:t>
            </w:r>
            <w:r>
              <w:rPr>
                <w:rFonts w:cs="Times New Roman"/>
                <w:sz w:val="24"/>
                <w:szCs w:val="24"/>
              </w:rPr>
              <w:lastRenderedPageBreak/>
              <w:t>пользования, отдельно ре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лизуемые. П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яснения по тр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буемой пр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дукции: офи</w:t>
            </w:r>
            <w:r>
              <w:rPr>
                <w:rFonts w:cs="Times New Roman"/>
                <w:sz w:val="24"/>
                <w:szCs w:val="24"/>
              </w:rPr>
              <w:t>с</w:t>
            </w:r>
            <w:r>
              <w:rPr>
                <w:rFonts w:cs="Times New Roman"/>
                <w:sz w:val="24"/>
                <w:szCs w:val="24"/>
              </w:rPr>
              <w:t>ные прилож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ния</w:t>
            </w:r>
          </w:p>
        </w:tc>
        <w:tc>
          <w:tcPr>
            <w:tcW w:w="687" w:type="pct"/>
          </w:tcPr>
          <w:p w:rsidR="00505360" w:rsidRDefault="008E2C5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совместимость с системами ме</w:t>
            </w:r>
            <w:r>
              <w:rPr>
                <w:rFonts w:cs="Times New Roman"/>
                <w:sz w:val="24"/>
                <w:szCs w:val="24"/>
              </w:rPr>
              <w:t>ж</w:t>
            </w:r>
            <w:r>
              <w:rPr>
                <w:rFonts w:cs="Times New Roman"/>
                <w:sz w:val="24"/>
                <w:szCs w:val="24"/>
              </w:rPr>
              <w:t>ведомственного электронного д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кументооборота (МЭДО) (да/нет)</w:t>
            </w:r>
          </w:p>
          <w:p w:rsidR="008E2C5A" w:rsidRDefault="008E2C5A">
            <w:pPr>
              <w:rPr>
                <w:rFonts w:cs="Times New Roman"/>
                <w:sz w:val="24"/>
                <w:szCs w:val="24"/>
              </w:rPr>
            </w:pPr>
          </w:p>
          <w:p w:rsidR="00C32F36" w:rsidRDefault="008E2C5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поддерживаемые типы данных, текстовые и гр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фические во</w:t>
            </w:r>
            <w:r>
              <w:rPr>
                <w:rFonts w:cs="Times New Roman"/>
                <w:sz w:val="24"/>
                <w:szCs w:val="24"/>
              </w:rPr>
              <w:t>з</w:t>
            </w:r>
            <w:r>
              <w:rPr>
                <w:rFonts w:cs="Times New Roman"/>
                <w:sz w:val="24"/>
                <w:szCs w:val="24"/>
              </w:rPr>
              <w:t>можности пр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ложения</w:t>
            </w:r>
          </w:p>
          <w:p w:rsidR="00C32F36" w:rsidRDefault="00C32F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соответствие Ф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деральному зак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ну «О персонал</w:t>
            </w:r>
            <w:r>
              <w:rPr>
                <w:rFonts w:cs="Times New Roman"/>
                <w:sz w:val="24"/>
                <w:szCs w:val="24"/>
              </w:rPr>
              <w:t>ь</w:t>
            </w:r>
            <w:r>
              <w:rPr>
                <w:rFonts w:cs="Times New Roman"/>
                <w:sz w:val="24"/>
                <w:szCs w:val="24"/>
              </w:rPr>
              <w:t>ных данных» приложений, с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держащих перс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нальные данные (да/нет)</w:t>
            </w:r>
          </w:p>
          <w:p w:rsidR="00C32F36" w:rsidRPr="00453331" w:rsidRDefault="00C32F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43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05360" w:rsidTr="00045AF9">
        <w:trPr>
          <w:trHeight w:val="278"/>
        </w:trPr>
        <w:tc>
          <w:tcPr>
            <w:tcW w:w="164" w:type="pct"/>
          </w:tcPr>
          <w:p w:rsidR="00505360" w:rsidRPr="00453331" w:rsidRDefault="00C32F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97" w:type="pct"/>
          </w:tcPr>
          <w:p w:rsidR="00505360" w:rsidRPr="00453331" w:rsidRDefault="00C32F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58.29.31</w:t>
            </w:r>
          </w:p>
        </w:tc>
        <w:tc>
          <w:tcPr>
            <w:tcW w:w="624" w:type="pct"/>
          </w:tcPr>
          <w:p w:rsidR="00505360" w:rsidRPr="00453331" w:rsidRDefault="00C32F36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Обеспечение программное системное для загрузки. Поя</w:t>
            </w:r>
            <w:r>
              <w:rPr>
                <w:rFonts w:cs="Times New Roman"/>
                <w:sz w:val="24"/>
                <w:szCs w:val="24"/>
              </w:rPr>
              <w:t>с</w:t>
            </w:r>
            <w:r>
              <w:rPr>
                <w:rFonts w:cs="Times New Roman"/>
                <w:sz w:val="24"/>
                <w:szCs w:val="24"/>
              </w:rPr>
              <w:t>нения по треб</w:t>
            </w:r>
            <w:r>
              <w:rPr>
                <w:rFonts w:cs="Times New Roman"/>
                <w:sz w:val="24"/>
                <w:szCs w:val="24"/>
              </w:rPr>
              <w:t>у</w:t>
            </w:r>
            <w:r>
              <w:rPr>
                <w:rFonts w:cs="Times New Roman"/>
                <w:sz w:val="24"/>
                <w:szCs w:val="24"/>
              </w:rPr>
              <w:t>емой проду</w:t>
            </w:r>
            <w:r>
              <w:rPr>
                <w:rFonts w:cs="Times New Roman"/>
                <w:sz w:val="24"/>
                <w:szCs w:val="24"/>
              </w:rPr>
              <w:t>к</w:t>
            </w:r>
            <w:r>
              <w:rPr>
                <w:rFonts w:cs="Times New Roman"/>
                <w:sz w:val="24"/>
                <w:szCs w:val="24"/>
              </w:rPr>
              <w:t>ции:</w:t>
            </w:r>
            <w:r w:rsidR="00DF005E">
              <w:rPr>
                <w:rFonts w:cs="Times New Roman"/>
                <w:sz w:val="24"/>
                <w:szCs w:val="24"/>
              </w:rPr>
              <w:t xml:space="preserve"> средства обеспечения информацио</w:t>
            </w:r>
            <w:r w:rsidR="00DF005E">
              <w:rPr>
                <w:rFonts w:cs="Times New Roman"/>
                <w:sz w:val="24"/>
                <w:szCs w:val="24"/>
              </w:rPr>
              <w:t>н</w:t>
            </w:r>
            <w:r w:rsidR="00DF005E">
              <w:rPr>
                <w:rFonts w:cs="Times New Roman"/>
                <w:sz w:val="24"/>
                <w:szCs w:val="24"/>
              </w:rPr>
              <w:t>ной безопасн</w:t>
            </w:r>
            <w:r w:rsidR="00DF005E">
              <w:rPr>
                <w:rFonts w:cs="Times New Roman"/>
                <w:sz w:val="24"/>
                <w:szCs w:val="24"/>
              </w:rPr>
              <w:t>о</w:t>
            </w:r>
            <w:r w:rsidR="00DF005E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687" w:type="pct"/>
          </w:tcPr>
          <w:p w:rsidR="00505360" w:rsidRDefault="00DF005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использование российских кри</w:t>
            </w:r>
            <w:r>
              <w:rPr>
                <w:rFonts w:cs="Times New Roman"/>
                <w:sz w:val="24"/>
                <w:szCs w:val="24"/>
              </w:rPr>
              <w:t>п</w:t>
            </w:r>
            <w:r>
              <w:rPr>
                <w:rFonts w:cs="Times New Roman"/>
                <w:sz w:val="24"/>
                <w:szCs w:val="24"/>
              </w:rPr>
              <w:t>то-алгоритмов при использов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нии криптогр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фической защиты информации в составе средств обеспечения и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формационной безопасности с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стем</w:t>
            </w:r>
          </w:p>
          <w:p w:rsidR="00DF005E" w:rsidRDefault="00DF005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доступность на русском языке интерфейса ко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фигурирования средства инфо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мационной бе</w:t>
            </w:r>
            <w:r>
              <w:rPr>
                <w:rFonts w:cs="Times New Roman"/>
                <w:sz w:val="24"/>
                <w:szCs w:val="24"/>
              </w:rPr>
              <w:t>з</w:t>
            </w:r>
            <w:r>
              <w:rPr>
                <w:rFonts w:cs="Times New Roman"/>
                <w:sz w:val="24"/>
                <w:szCs w:val="24"/>
              </w:rPr>
              <w:t>опасности</w:t>
            </w:r>
          </w:p>
          <w:p w:rsidR="00DF005E" w:rsidRPr="00453331" w:rsidRDefault="00DF005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предельная цена</w:t>
            </w:r>
          </w:p>
        </w:tc>
        <w:tc>
          <w:tcPr>
            <w:tcW w:w="343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F005E" w:rsidTr="00045AF9">
        <w:trPr>
          <w:trHeight w:val="540"/>
        </w:trPr>
        <w:tc>
          <w:tcPr>
            <w:tcW w:w="164" w:type="pct"/>
          </w:tcPr>
          <w:p w:rsidR="00DF005E" w:rsidRPr="00453331" w:rsidRDefault="00DF005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97" w:type="pct"/>
          </w:tcPr>
          <w:p w:rsidR="00DF005E" w:rsidRPr="00453331" w:rsidRDefault="00DF005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58.29.32</w:t>
            </w:r>
          </w:p>
        </w:tc>
        <w:tc>
          <w:tcPr>
            <w:tcW w:w="624" w:type="pct"/>
          </w:tcPr>
          <w:p w:rsidR="00DF005E" w:rsidRPr="00453331" w:rsidRDefault="00DF005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Обеспечение программное прикладное для загрузки. Поя</w:t>
            </w:r>
            <w:r>
              <w:rPr>
                <w:rFonts w:cs="Times New Roman"/>
                <w:sz w:val="24"/>
                <w:szCs w:val="24"/>
              </w:rPr>
              <w:t>с</w:t>
            </w:r>
            <w:r>
              <w:rPr>
                <w:rFonts w:cs="Times New Roman"/>
                <w:sz w:val="24"/>
                <w:szCs w:val="24"/>
              </w:rPr>
              <w:t>нения по треб</w:t>
            </w:r>
            <w:r>
              <w:rPr>
                <w:rFonts w:cs="Times New Roman"/>
                <w:sz w:val="24"/>
                <w:szCs w:val="24"/>
              </w:rPr>
              <w:t>у</w:t>
            </w:r>
            <w:r>
              <w:rPr>
                <w:rFonts w:cs="Times New Roman"/>
                <w:sz w:val="24"/>
                <w:szCs w:val="24"/>
              </w:rPr>
              <w:t>емой проду</w:t>
            </w:r>
            <w:r>
              <w:rPr>
                <w:rFonts w:cs="Times New Roman"/>
                <w:sz w:val="24"/>
                <w:szCs w:val="24"/>
              </w:rPr>
              <w:t>к</w:t>
            </w:r>
            <w:r>
              <w:rPr>
                <w:rFonts w:cs="Times New Roman"/>
                <w:sz w:val="24"/>
                <w:szCs w:val="24"/>
              </w:rPr>
              <w:t>ции: системы управления процессами о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ганизации</w:t>
            </w:r>
          </w:p>
        </w:tc>
        <w:tc>
          <w:tcPr>
            <w:tcW w:w="687" w:type="pct"/>
          </w:tcPr>
          <w:p w:rsidR="00DF005E" w:rsidRDefault="00DF005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Поддержка и формирование регистров учета, содержащих функции по в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дению бухга</w:t>
            </w:r>
            <w:r>
              <w:rPr>
                <w:rFonts w:cs="Times New Roman"/>
                <w:sz w:val="24"/>
                <w:szCs w:val="24"/>
              </w:rPr>
              <w:t>л</w:t>
            </w:r>
            <w:r>
              <w:rPr>
                <w:rFonts w:cs="Times New Roman"/>
                <w:sz w:val="24"/>
                <w:szCs w:val="24"/>
              </w:rPr>
              <w:t>терской докуме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тации, которые соответствуют российским ста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дартам систем бухгалтерского учета</w:t>
            </w:r>
          </w:p>
          <w:p w:rsidR="00DF005E" w:rsidRPr="00453331" w:rsidRDefault="00DF005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43" w:type="pct"/>
          </w:tcPr>
          <w:p w:rsidR="00DF005E" w:rsidRPr="00453331" w:rsidRDefault="00DF00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DF005E" w:rsidRPr="00453331" w:rsidRDefault="00DF00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DF005E" w:rsidRPr="00453331" w:rsidRDefault="00DF00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DF005E" w:rsidRPr="00453331" w:rsidRDefault="00DF00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DF005E" w:rsidRPr="00453331" w:rsidRDefault="00DF00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DF005E" w:rsidRPr="00453331" w:rsidRDefault="00DF005E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DF005E" w:rsidRPr="00453331" w:rsidRDefault="00DF005E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05360" w:rsidTr="00045AF9">
        <w:trPr>
          <w:trHeight w:val="540"/>
        </w:trPr>
        <w:tc>
          <w:tcPr>
            <w:tcW w:w="164" w:type="pct"/>
          </w:tcPr>
          <w:p w:rsidR="00505360" w:rsidRPr="00453331" w:rsidRDefault="00DF005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297" w:type="pct"/>
          </w:tcPr>
          <w:p w:rsidR="00505360" w:rsidRPr="00453331" w:rsidRDefault="00DF005E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61.90.10</w:t>
            </w:r>
          </w:p>
        </w:tc>
        <w:tc>
          <w:tcPr>
            <w:tcW w:w="624" w:type="pct"/>
          </w:tcPr>
          <w:p w:rsidR="00505360" w:rsidRDefault="0099051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Услуги тел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коммуникац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онные прочие.</w:t>
            </w:r>
          </w:p>
          <w:p w:rsidR="00990517" w:rsidRDefault="0099051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Пояснения по требуемым услугам:</w:t>
            </w:r>
          </w:p>
          <w:p w:rsidR="00990517" w:rsidRPr="00453331" w:rsidRDefault="0099051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Оказание услуг по предоста</w:t>
            </w:r>
            <w:r>
              <w:rPr>
                <w:rFonts w:cs="Times New Roman"/>
                <w:sz w:val="24"/>
                <w:szCs w:val="24"/>
              </w:rPr>
              <w:t>в</w:t>
            </w:r>
            <w:r>
              <w:rPr>
                <w:rFonts w:cs="Times New Roman"/>
                <w:sz w:val="24"/>
                <w:szCs w:val="24"/>
              </w:rPr>
              <w:t>лению высок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скоростного доступа в и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формационно-телекоммун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кационную сеть «Интернет»</w:t>
            </w:r>
          </w:p>
        </w:tc>
        <w:tc>
          <w:tcPr>
            <w:tcW w:w="687" w:type="pct"/>
          </w:tcPr>
          <w:p w:rsidR="00505360" w:rsidRDefault="0099051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максимальная скорость соед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нения в инфо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мационно-телекоммуник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 xml:space="preserve">ционной сети «Интернет» </w:t>
            </w:r>
          </w:p>
          <w:p w:rsidR="00990517" w:rsidRDefault="00990517">
            <w:pPr>
              <w:rPr>
                <w:rFonts w:cs="Times New Roman"/>
                <w:sz w:val="24"/>
                <w:szCs w:val="24"/>
              </w:rPr>
            </w:pPr>
          </w:p>
          <w:p w:rsidR="00990517" w:rsidRPr="00453331" w:rsidRDefault="0099051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предельная цена</w:t>
            </w:r>
          </w:p>
        </w:tc>
        <w:tc>
          <w:tcPr>
            <w:tcW w:w="343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505360" w:rsidRPr="00453331" w:rsidRDefault="00505360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7552CE" w:rsidRDefault="007552CE"/>
    <w:p w:rsidR="00762223" w:rsidRDefault="00762223"/>
    <w:p w:rsidR="003E172D" w:rsidRDefault="00654960">
      <w:r>
        <w:t>Начальник финансового отдела</w:t>
      </w:r>
      <w:r w:rsidR="003E172D">
        <w:t xml:space="preserve">                           </w:t>
      </w:r>
      <w:r w:rsidR="00762223">
        <w:t xml:space="preserve">               </w:t>
      </w:r>
      <w:r w:rsidR="00762223">
        <w:tab/>
      </w:r>
      <w:r w:rsidR="00762223">
        <w:tab/>
      </w:r>
      <w:r w:rsidR="00762223">
        <w:tab/>
      </w:r>
      <w:r w:rsidR="00762223">
        <w:tab/>
      </w:r>
      <w:r w:rsidR="00762223">
        <w:tab/>
        <w:t xml:space="preserve">             </w:t>
      </w:r>
      <w:r w:rsidR="00C21F31">
        <w:t xml:space="preserve">       </w:t>
      </w:r>
      <w:r>
        <w:tab/>
      </w:r>
      <w:r w:rsidR="00C21F31">
        <w:t xml:space="preserve">      </w:t>
      </w:r>
      <w:r w:rsidR="00045AF9">
        <w:t xml:space="preserve">         </w:t>
      </w:r>
      <w:bookmarkStart w:id="0" w:name="_GoBack"/>
      <w:bookmarkEnd w:id="0"/>
      <w:r>
        <w:t>С.Н.</w:t>
      </w:r>
      <w:r w:rsidR="00762223">
        <w:t xml:space="preserve"> </w:t>
      </w:r>
      <w:r>
        <w:t>Киха</w:t>
      </w:r>
      <w:r>
        <w:t>е</w:t>
      </w:r>
      <w:r>
        <w:t>ва</w:t>
      </w:r>
    </w:p>
    <w:sectPr w:rsidR="003E172D" w:rsidSect="00762223">
      <w:headerReference w:type="default" r:id="rId8"/>
      <w:headerReference w:type="first" r:id="rId9"/>
      <w:pgSz w:w="16838" w:h="11906" w:orient="landscape"/>
      <w:pgMar w:top="1701" w:right="1134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9CF" w:rsidRDefault="00F769CF" w:rsidP="0046126D">
      <w:r>
        <w:separator/>
      </w:r>
    </w:p>
  </w:endnote>
  <w:endnote w:type="continuationSeparator" w:id="0">
    <w:p w:rsidR="00F769CF" w:rsidRDefault="00F769CF" w:rsidP="0046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9CF" w:rsidRDefault="00F769CF" w:rsidP="0046126D">
      <w:r>
        <w:separator/>
      </w:r>
    </w:p>
  </w:footnote>
  <w:footnote w:type="continuationSeparator" w:id="0">
    <w:p w:rsidR="00F769CF" w:rsidRDefault="00F769CF" w:rsidP="004612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342446"/>
      <w:docPartObj>
        <w:docPartGallery w:val="Page Numbers (Top of Page)"/>
        <w:docPartUnique/>
      </w:docPartObj>
    </w:sdtPr>
    <w:sdtEndPr/>
    <w:sdtContent>
      <w:p w:rsidR="00762223" w:rsidRDefault="00664D6C">
        <w:pPr>
          <w:pStyle w:val="a5"/>
          <w:jc w:val="center"/>
        </w:pPr>
        <w:r>
          <w:fldChar w:fldCharType="begin"/>
        </w:r>
        <w:r w:rsidR="00762223">
          <w:instrText>PAGE   \* MERGEFORMAT</w:instrText>
        </w:r>
        <w:r>
          <w:fldChar w:fldCharType="separate"/>
        </w:r>
        <w:r w:rsidR="00045AF9">
          <w:rPr>
            <w:noProof/>
          </w:rPr>
          <w:t>15</w:t>
        </w:r>
        <w:r>
          <w:fldChar w:fldCharType="end"/>
        </w:r>
      </w:p>
    </w:sdtContent>
  </w:sdt>
  <w:p w:rsidR="00C32F36" w:rsidRDefault="00C32F3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223" w:rsidRDefault="00762223">
    <w:pPr>
      <w:pStyle w:val="a5"/>
      <w:jc w:val="center"/>
    </w:pPr>
  </w:p>
  <w:p w:rsidR="00762223" w:rsidRDefault="0076222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172D"/>
    <w:rsid w:val="00022192"/>
    <w:rsid w:val="00045AF9"/>
    <w:rsid w:val="00056656"/>
    <w:rsid w:val="000F1CD7"/>
    <w:rsid w:val="00116C36"/>
    <w:rsid w:val="00191BF1"/>
    <w:rsid w:val="002026A8"/>
    <w:rsid w:val="002C4266"/>
    <w:rsid w:val="002D088C"/>
    <w:rsid w:val="002F5C1C"/>
    <w:rsid w:val="00337CBD"/>
    <w:rsid w:val="003A5BBD"/>
    <w:rsid w:val="003E172D"/>
    <w:rsid w:val="003F033C"/>
    <w:rsid w:val="0040153E"/>
    <w:rsid w:val="00405314"/>
    <w:rsid w:val="004509C9"/>
    <w:rsid w:val="00453331"/>
    <w:rsid w:val="0046126D"/>
    <w:rsid w:val="00501ADC"/>
    <w:rsid w:val="00505360"/>
    <w:rsid w:val="00525F33"/>
    <w:rsid w:val="005C0983"/>
    <w:rsid w:val="005E1740"/>
    <w:rsid w:val="00626E80"/>
    <w:rsid w:val="00626F6C"/>
    <w:rsid w:val="00654960"/>
    <w:rsid w:val="00664D6C"/>
    <w:rsid w:val="00667C2B"/>
    <w:rsid w:val="006A1F79"/>
    <w:rsid w:val="006A2C53"/>
    <w:rsid w:val="007552CE"/>
    <w:rsid w:val="00762223"/>
    <w:rsid w:val="00797237"/>
    <w:rsid w:val="007B1DC8"/>
    <w:rsid w:val="007E123C"/>
    <w:rsid w:val="00835795"/>
    <w:rsid w:val="008933B5"/>
    <w:rsid w:val="00896CF6"/>
    <w:rsid w:val="0089785F"/>
    <w:rsid w:val="008A1113"/>
    <w:rsid w:val="008E2C5A"/>
    <w:rsid w:val="009372E0"/>
    <w:rsid w:val="00990517"/>
    <w:rsid w:val="009D03DF"/>
    <w:rsid w:val="00A2762B"/>
    <w:rsid w:val="00A36281"/>
    <w:rsid w:val="00A85D93"/>
    <w:rsid w:val="00AB7CBF"/>
    <w:rsid w:val="00B00522"/>
    <w:rsid w:val="00B51093"/>
    <w:rsid w:val="00B809FF"/>
    <w:rsid w:val="00C05156"/>
    <w:rsid w:val="00C21F31"/>
    <w:rsid w:val="00C32F36"/>
    <w:rsid w:val="00C62B5F"/>
    <w:rsid w:val="00CB6FA1"/>
    <w:rsid w:val="00CD0673"/>
    <w:rsid w:val="00CD2443"/>
    <w:rsid w:val="00D73D61"/>
    <w:rsid w:val="00D77B58"/>
    <w:rsid w:val="00D91B5B"/>
    <w:rsid w:val="00DF005E"/>
    <w:rsid w:val="00DF205E"/>
    <w:rsid w:val="00F769CF"/>
    <w:rsid w:val="00F84491"/>
    <w:rsid w:val="00FF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172D"/>
    <w:rPr>
      <w:rFonts w:asciiTheme="minorHAnsi" w:hAnsiTheme="minorHAnsi"/>
      <w:sz w:val="22"/>
    </w:rPr>
  </w:style>
  <w:style w:type="table" w:styleId="a4">
    <w:name w:val="Table Grid"/>
    <w:basedOn w:val="a1"/>
    <w:uiPriority w:val="59"/>
    <w:rsid w:val="003E1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612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26D"/>
  </w:style>
  <w:style w:type="paragraph" w:styleId="a7">
    <w:name w:val="footer"/>
    <w:basedOn w:val="a"/>
    <w:link w:val="a8"/>
    <w:uiPriority w:val="99"/>
    <w:unhideWhenUsed/>
    <w:rsid w:val="004612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126D"/>
  </w:style>
  <w:style w:type="paragraph" w:styleId="a9">
    <w:name w:val="Balloon Text"/>
    <w:basedOn w:val="a"/>
    <w:link w:val="aa"/>
    <w:uiPriority w:val="99"/>
    <w:semiHidden/>
    <w:unhideWhenUsed/>
    <w:rsid w:val="006549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49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172D"/>
    <w:rPr>
      <w:rFonts w:asciiTheme="minorHAnsi" w:hAnsiTheme="minorHAnsi"/>
      <w:sz w:val="22"/>
    </w:rPr>
  </w:style>
  <w:style w:type="table" w:styleId="a4">
    <w:name w:val="Table Grid"/>
    <w:basedOn w:val="a1"/>
    <w:uiPriority w:val="59"/>
    <w:rsid w:val="003E1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612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126D"/>
  </w:style>
  <w:style w:type="paragraph" w:styleId="a7">
    <w:name w:val="footer"/>
    <w:basedOn w:val="a"/>
    <w:link w:val="a8"/>
    <w:uiPriority w:val="99"/>
    <w:unhideWhenUsed/>
    <w:rsid w:val="004612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1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6EC53-9AC9-4C17-B3C3-C18D46A28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15</Pages>
  <Words>2021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Garaga Oksana Aleksandrovna</dc:creator>
  <cp:lastModifiedBy>Nastya</cp:lastModifiedBy>
  <cp:revision>28</cp:revision>
  <cp:lastPrinted>2023-03-01T06:07:00Z</cp:lastPrinted>
  <dcterms:created xsi:type="dcterms:W3CDTF">2015-12-24T05:57:00Z</dcterms:created>
  <dcterms:modified xsi:type="dcterms:W3CDTF">2023-03-01T06:07:00Z</dcterms:modified>
</cp:coreProperties>
</file>