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747"/>
      </w:tblGrid>
      <w:tr w:rsidR="00083567" w:rsidRPr="00083567" w:rsidTr="001409F0">
        <w:trPr>
          <w:trHeight w:val="3828"/>
        </w:trPr>
        <w:tc>
          <w:tcPr>
            <w:tcW w:w="9747" w:type="dxa"/>
          </w:tcPr>
          <w:p w:rsidR="00083567" w:rsidRPr="00083567" w:rsidRDefault="00083567" w:rsidP="00083567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083567" w:rsidRPr="00083567" w:rsidRDefault="00083567" w:rsidP="0008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083567" w:rsidRDefault="00083567" w:rsidP="00083567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83567" w:rsidRPr="00083567" w:rsidRDefault="00083567" w:rsidP="00083567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8356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83567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7183A4D0" wp14:editId="6256A337">
                  <wp:extent cx="723900" cy="85725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567" w:rsidRPr="00083567" w:rsidRDefault="00083567" w:rsidP="000835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3567" w:rsidRPr="00083567" w:rsidRDefault="00083567" w:rsidP="0008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5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 ЗАПОРОЖСКОГО СЕЛЬСКОГО ПОСЕЛЕНИЯ</w:t>
            </w:r>
          </w:p>
          <w:p w:rsidR="00083567" w:rsidRPr="00083567" w:rsidRDefault="00083567" w:rsidP="00083567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5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ТЕМРЮКСКОГО РАЙОНА</w:t>
            </w:r>
          </w:p>
          <w:p w:rsidR="00083567" w:rsidRPr="00083567" w:rsidRDefault="00083567" w:rsidP="00083567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bookmarkStart w:id="0" w:name="_Toc257877480"/>
            <w:r w:rsidRPr="0008356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ПОСТАНОВЛЕНИЕ</w:t>
            </w:r>
            <w:bookmarkEnd w:id="0"/>
          </w:p>
          <w:p w:rsidR="00083567" w:rsidRPr="00083567" w:rsidRDefault="00083567" w:rsidP="00083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83567" w:rsidRPr="00083567" w:rsidRDefault="00083567" w:rsidP="0008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835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0835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Pr="0008356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20.05.2021</w:t>
            </w:r>
            <w:r w:rsidRPr="0008356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Pr="000835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72</w:t>
            </w:r>
            <w:r w:rsidRPr="00083567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 xml:space="preserve">                       </w:t>
            </w:r>
          </w:p>
          <w:p w:rsidR="00083567" w:rsidRPr="00083567" w:rsidRDefault="00083567" w:rsidP="0008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0835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ст-ца Запорожская</w:t>
            </w:r>
            <w:r w:rsidRPr="0008356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</w:tc>
      </w:tr>
    </w:tbl>
    <w:p w:rsidR="00793E0A" w:rsidRPr="00793E0A" w:rsidRDefault="00793E0A">
      <w:pPr>
        <w:rPr>
          <w:sz w:val="28"/>
          <w:szCs w:val="28"/>
        </w:rPr>
      </w:pPr>
    </w:p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AE78C7" w:rsidRDefault="00AE78C7" w:rsidP="00244856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175" w:rsidRPr="00D41175" w:rsidRDefault="00D41175" w:rsidP="00D41175">
      <w:pPr>
        <w:spacing w:after="0" w:line="240" w:lineRule="auto"/>
        <w:ind w:firstLine="851"/>
        <w:jc w:val="both"/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</w:pPr>
      <w:proofErr w:type="gramStart"/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Запорожского сельского поселения Темрюкского района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                                 22 ноября 2018 года № 252 «Об утверждении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Порядка разработки и утверждения</w:t>
      </w:r>
      <w:proofErr w:type="gramEnd"/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Запорожского сельского поселения Темрюкского района от </w:t>
      </w:r>
      <w:r w:rsidRPr="00D41175">
        <w:rPr>
          <w:rFonts w:ascii="Times New Roman" w:eastAsia="Times New Roman" w:hAnsi="Times New Roman" w:cs="Calibri"/>
          <w:kern w:val="1"/>
          <w:sz w:val="28"/>
          <w:szCs w:val="28"/>
          <w:lang w:eastAsia="ru-RU"/>
        </w:rPr>
        <w:t>01 апреля 2019 года   №  37 и от 10 июля 2019 года №100),</w:t>
      </w:r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</w:t>
      </w:r>
      <w:r w:rsidR="00C85501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                           </w:t>
      </w:r>
      <w:proofErr w:type="gramStart"/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>п</w:t>
      </w:r>
      <w:proofErr w:type="gramEnd"/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о с т а н о в л я ю:</w:t>
      </w:r>
    </w:p>
    <w:p w:rsidR="00D41175" w:rsidRPr="00592EF8" w:rsidRDefault="00D41175" w:rsidP="00592EF8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административный регламент предоставления муниципальной услуги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592EF8" w:rsidRPr="00592EF8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EF8">
        <w:rPr>
          <w:rFonts w:ascii="Times New Roman" w:hAnsi="Times New Roman" w:cs="Times New Roman"/>
          <w:sz w:val="28"/>
          <w:szCs w:val="28"/>
        </w:rPr>
        <w:t xml:space="preserve"> </w:t>
      </w:r>
      <w:r w:rsidR="00592EF8" w:rsidRPr="00592EF8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D41175" w:rsidRPr="00D41175" w:rsidRDefault="00D41175" w:rsidP="00D41175">
      <w:pPr>
        <w:tabs>
          <w:tab w:val="left" w:pos="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Считать утратившим силу:</w:t>
      </w:r>
    </w:p>
    <w:p w:rsidR="00D41175" w:rsidRPr="00D41175" w:rsidRDefault="00D41175" w:rsidP="00C85501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района от 18 апреля 2019 года №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D41175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«Уведомительная регистрация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C85501" w:rsidRDefault="00D41175" w:rsidP="00D41175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от </w:t>
      </w:r>
      <w:r w:rsidR="0024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 2019 года № 158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4117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47 </w:t>
      </w:r>
      <w:r w:rsidRPr="00D41175">
        <w:rPr>
          <w:sz w:val="28"/>
          <w:szCs w:val="28"/>
        </w:rPr>
        <w:t>«</w:t>
      </w:r>
      <w:r w:rsidRPr="00D4117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C85501" w:rsidRDefault="00C85501" w:rsidP="00C85501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bookmarkStart w:id="1" w:name="_GoBack"/>
      <w:bookmarkEnd w:id="1"/>
    </w:p>
    <w:p w:rsidR="00D41175" w:rsidRPr="00D41175" w:rsidRDefault="00D41175" w:rsidP="00C85501">
      <w:pPr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«Уведомительная регистрация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предпринимателем»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0E2D3D" w:rsidRPr="00244856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4856">
        <w:rPr>
          <w:rFonts w:ascii="Times New Roman" w:hAnsi="Times New Roman" w:cs="Times New Roman"/>
          <w:spacing w:val="4"/>
          <w:sz w:val="28"/>
          <w:szCs w:val="28"/>
        </w:rPr>
        <w:t xml:space="preserve">3. </w:t>
      </w:r>
      <w:r w:rsidR="00244856" w:rsidRPr="00244856">
        <w:rPr>
          <w:rFonts w:ascii="Times New Roman" w:hAnsi="Times New Roman" w:cs="Times New Roman"/>
          <w:spacing w:val="4"/>
          <w:sz w:val="28"/>
          <w:szCs w:val="28"/>
        </w:rPr>
        <w:t>Начальнику о</w:t>
      </w:r>
      <w:r w:rsidR="00244856" w:rsidRPr="00244856">
        <w:rPr>
          <w:rFonts w:ascii="Times New Roman" w:hAnsi="Times New Roman" w:cs="Times New Roman"/>
          <w:sz w:val="28"/>
          <w:szCs w:val="28"/>
        </w:rPr>
        <w:t>бщего отдела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D7F">
        <w:rPr>
          <w:rFonts w:ascii="Times New Roman" w:hAnsi="Times New Roman" w:cs="Times New Roman"/>
          <w:b/>
          <w:sz w:val="28"/>
          <w:szCs w:val="28"/>
        </w:rPr>
        <w:t>«</w:t>
      </w:r>
      <w:r w:rsidR="00E372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3728E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E3728E">
        <w:rPr>
          <w:rFonts w:ascii="Times New Roman" w:hAnsi="Times New Roman" w:cs="Times New Roman"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083567" w:rsidRDefault="00083567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BE7D7F" w:rsidP="00BE7D7F">
      <w:pPr>
        <w:tabs>
          <w:tab w:val="left" w:pos="37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D41175" w:rsidRDefault="00EF280C" w:rsidP="00EF280C">
      <w:pPr>
        <w:pStyle w:val="aa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D41175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</w:t>
      </w:r>
      <w:r w:rsidRPr="000A5915">
        <w:rPr>
          <w:rFonts w:ascii="Times New Roman" w:hAnsi="Times New Roman" w:cs="Times New Roman"/>
          <w:sz w:val="28"/>
          <w:szCs w:val="28"/>
        </w:rPr>
        <w:t>№</w:t>
      </w:r>
      <w:r w:rsidR="005B2341" w:rsidRPr="000A5915">
        <w:rPr>
          <w:rFonts w:ascii="Times New Roman" w:hAnsi="Times New Roman" w:cs="Times New Roman"/>
          <w:sz w:val="28"/>
          <w:szCs w:val="28"/>
        </w:rPr>
        <w:t xml:space="preserve"> </w:t>
      </w:r>
      <w:r w:rsidR="00D41175" w:rsidRPr="00D41175">
        <w:rPr>
          <w:rFonts w:ascii="Times New Roman" w:hAnsi="Times New Roman" w:cs="Times New Roman"/>
          <w:i/>
          <w:sz w:val="28"/>
          <w:szCs w:val="28"/>
        </w:rPr>
        <w:t>_____</w:t>
      </w:r>
    </w:p>
    <w:p w:rsidR="00EF280C" w:rsidRPr="00EF280C" w:rsidRDefault="00EF280C" w:rsidP="00493DF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«Уведомительная регистрация трудового</w:t>
      </w:r>
      <w:r w:rsidR="00493DFC">
        <w:rPr>
          <w:rFonts w:ascii="Times New Roman" w:hAnsi="Times New Roman" w:cs="Times New Roman"/>
          <w:sz w:val="28"/>
          <w:szCs w:val="28"/>
        </w:rPr>
        <w:t xml:space="preserve"> </w:t>
      </w: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D41175" w:rsidRPr="00D41175">
        <w:rPr>
          <w:rFonts w:ascii="Times New Roman" w:hAnsi="Times New Roman" w:cs="Times New Roman"/>
          <w:sz w:val="28"/>
          <w:szCs w:val="28"/>
        </w:rPr>
        <w:t>Е.И.Ясинская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D41175" w:rsidRPr="00D41175" w:rsidRDefault="00D41175" w:rsidP="00D411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                                                     Л.В.Карепина</w:t>
      </w:r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63" w:rsidRDefault="00300A63" w:rsidP="0071036D">
      <w:pPr>
        <w:spacing w:after="0" w:line="240" w:lineRule="auto"/>
      </w:pPr>
      <w:r>
        <w:separator/>
      </w:r>
    </w:p>
  </w:endnote>
  <w:endnote w:type="continuationSeparator" w:id="0">
    <w:p w:rsidR="00300A63" w:rsidRDefault="00300A63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63" w:rsidRDefault="00300A63" w:rsidP="0071036D">
      <w:pPr>
        <w:spacing w:after="0" w:line="240" w:lineRule="auto"/>
      </w:pPr>
      <w:r>
        <w:separator/>
      </w:r>
    </w:p>
  </w:footnote>
  <w:footnote w:type="continuationSeparator" w:id="0">
    <w:p w:rsidR="00300A63" w:rsidRDefault="00300A63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640"/>
    <w:rsid w:val="00083567"/>
    <w:rsid w:val="000A5915"/>
    <w:rsid w:val="000C0F3C"/>
    <w:rsid w:val="000E2D3D"/>
    <w:rsid w:val="000E644F"/>
    <w:rsid w:val="001041C2"/>
    <w:rsid w:val="00110AB3"/>
    <w:rsid w:val="001736EB"/>
    <w:rsid w:val="001800A5"/>
    <w:rsid w:val="0018789C"/>
    <w:rsid w:val="001A05BD"/>
    <w:rsid w:val="001E2FC7"/>
    <w:rsid w:val="001F2D16"/>
    <w:rsid w:val="00201F89"/>
    <w:rsid w:val="00205AEB"/>
    <w:rsid w:val="00244856"/>
    <w:rsid w:val="0025322A"/>
    <w:rsid w:val="00265466"/>
    <w:rsid w:val="00275B46"/>
    <w:rsid w:val="002B400A"/>
    <w:rsid w:val="002F6AA6"/>
    <w:rsid w:val="00300A63"/>
    <w:rsid w:val="0030447D"/>
    <w:rsid w:val="0032697B"/>
    <w:rsid w:val="00327E28"/>
    <w:rsid w:val="00342F2B"/>
    <w:rsid w:val="00357876"/>
    <w:rsid w:val="003C6E93"/>
    <w:rsid w:val="003E4573"/>
    <w:rsid w:val="0043500C"/>
    <w:rsid w:val="00437AC0"/>
    <w:rsid w:val="00445700"/>
    <w:rsid w:val="0047411F"/>
    <w:rsid w:val="00475CCF"/>
    <w:rsid w:val="00493DFC"/>
    <w:rsid w:val="004F0EDB"/>
    <w:rsid w:val="004F7B34"/>
    <w:rsid w:val="00562097"/>
    <w:rsid w:val="005627D3"/>
    <w:rsid w:val="0058247A"/>
    <w:rsid w:val="00592C56"/>
    <w:rsid w:val="00592EF8"/>
    <w:rsid w:val="00595730"/>
    <w:rsid w:val="00596445"/>
    <w:rsid w:val="005B2341"/>
    <w:rsid w:val="005C1D52"/>
    <w:rsid w:val="005C2C72"/>
    <w:rsid w:val="005F4F31"/>
    <w:rsid w:val="00690AB8"/>
    <w:rsid w:val="0071036D"/>
    <w:rsid w:val="00782106"/>
    <w:rsid w:val="00793E0A"/>
    <w:rsid w:val="007A4733"/>
    <w:rsid w:val="007D006D"/>
    <w:rsid w:val="007D0577"/>
    <w:rsid w:val="007D531C"/>
    <w:rsid w:val="007E634D"/>
    <w:rsid w:val="008304A1"/>
    <w:rsid w:val="008336F5"/>
    <w:rsid w:val="00866596"/>
    <w:rsid w:val="00881027"/>
    <w:rsid w:val="008E12DF"/>
    <w:rsid w:val="00955EA3"/>
    <w:rsid w:val="00993770"/>
    <w:rsid w:val="009A327A"/>
    <w:rsid w:val="009A40E8"/>
    <w:rsid w:val="009E1860"/>
    <w:rsid w:val="00A36A2E"/>
    <w:rsid w:val="00A42525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BE7D7F"/>
    <w:rsid w:val="00C1146A"/>
    <w:rsid w:val="00C74E4E"/>
    <w:rsid w:val="00C826A5"/>
    <w:rsid w:val="00C83624"/>
    <w:rsid w:val="00C85501"/>
    <w:rsid w:val="00C94BA9"/>
    <w:rsid w:val="00CC3496"/>
    <w:rsid w:val="00D2047B"/>
    <w:rsid w:val="00D41175"/>
    <w:rsid w:val="00D67598"/>
    <w:rsid w:val="00D70EBD"/>
    <w:rsid w:val="00D95667"/>
    <w:rsid w:val="00DA4537"/>
    <w:rsid w:val="00DD6970"/>
    <w:rsid w:val="00E05284"/>
    <w:rsid w:val="00E07632"/>
    <w:rsid w:val="00E3728E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53DA9-EC4D-4EBE-AFD3-F3E44FAF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45</cp:revision>
  <cp:lastPrinted>2019-09-26T09:46:00Z</cp:lastPrinted>
  <dcterms:created xsi:type="dcterms:W3CDTF">2015-10-04T11:13:00Z</dcterms:created>
  <dcterms:modified xsi:type="dcterms:W3CDTF">2021-05-20T11:08:00Z</dcterms:modified>
</cp:coreProperties>
</file>