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24" w:rsidRDefault="00793C24" w:rsidP="00664EE3">
      <w:pPr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2602"/>
        <w:tblW w:w="0" w:type="auto"/>
        <w:tblLook w:val="04A0"/>
      </w:tblPr>
      <w:tblGrid>
        <w:gridCol w:w="9747"/>
      </w:tblGrid>
      <w:tr w:rsidR="00FD66D1" w:rsidTr="00211639">
        <w:trPr>
          <w:trHeight w:val="3970"/>
        </w:trPr>
        <w:tc>
          <w:tcPr>
            <w:tcW w:w="9747" w:type="dxa"/>
          </w:tcPr>
          <w:p w:rsidR="00FD66D1" w:rsidRPr="00211639" w:rsidRDefault="00FD66D1" w:rsidP="004D17AB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B64341" w:rsidRDefault="00B64341" w:rsidP="00B64341">
            <w:pPr>
              <w:ind w:left="-142" w:right="-385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                                                                                               </w:t>
            </w:r>
          </w:p>
          <w:p w:rsidR="00B35418" w:rsidRPr="007B6D9C" w:rsidRDefault="00B35418" w:rsidP="00B35418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rPr>
                <w:sz w:val="24"/>
              </w:rPr>
            </w:pPr>
          </w:p>
          <w:p w:rsidR="00B35418" w:rsidRPr="007B6D9C" w:rsidRDefault="00B35418" w:rsidP="00B35418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</w:pPr>
          </w:p>
          <w:p w:rsidR="00FD66D1" w:rsidRPr="00B64341" w:rsidRDefault="00B64341" w:rsidP="00B64341">
            <w:pPr>
              <w:ind w:left="-142" w:right="-385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                                                                                                </w:t>
            </w:r>
            <w:r w:rsidR="00FD66D1" w:rsidRPr="00211639">
              <w:rPr>
                <w:rFonts w:ascii="Times New Roman" w:hAnsi="Times New Roman"/>
                <w:bCs/>
                <w:sz w:val="32"/>
                <w:szCs w:val="32"/>
              </w:rPr>
              <w:t xml:space="preserve"> </w:t>
            </w:r>
          </w:p>
          <w:p w:rsidR="00FD66D1" w:rsidRPr="00B35418" w:rsidRDefault="00FD66D1" w:rsidP="00B64341">
            <w:pPr>
              <w:widowControl w:val="0"/>
              <w:tabs>
                <w:tab w:val="center" w:pos="4765"/>
                <w:tab w:val="left" w:pos="856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</w:tbl>
    <w:p w:rsidR="00664EE3" w:rsidRPr="00806EC5" w:rsidRDefault="00664EE3" w:rsidP="00211639">
      <w:pPr>
        <w:rPr>
          <w:rFonts w:ascii="Times New Roman" w:hAnsi="Times New Roman"/>
          <w:b/>
          <w:spacing w:val="-1"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806EC5">
        <w:rPr>
          <w:rFonts w:ascii="Times New Roman" w:hAnsi="Times New Roman"/>
          <w:b/>
          <w:spacing w:val="-1"/>
          <w:sz w:val="28"/>
          <w:szCs w:val="28"/>
        </w:rPr>
        <w:t>административного регламента</w:t>
      </w:r>
    </w:p>
    <w:p w:rsidR="00664EE3" w:rsidRPr="00806EC5" w:rsidRDefault="00664EE3" w:rsidP="00211639">
      <w:pPr>
        <w:rPr>
          <w:rFonts w:ascii="Times New Roman" w:hAnsi="Times New Roman"/>
          <w:b/>
          <w:bCs/>
          <w:sz w:val="28"/>
          <w:szCs w:val="28"/>
        </w:rPr>
      </w:pPr>
      <w:r w:rsidRPr="00806EC5">
        <w:rPr>
          <w:rFonts w:ascii="Times New Roman" w:hAnsi="Times New Roman"/>
          <w:b/>
          <w:spacing w:val="-1"/>
          <w:sz w:val="28"/>
          <w:szCs w:val="28"/>
        </w:rPr>
        <w:t xml:space="preserve">предоставления муниципальной </w:t>
      </w:r>
      <w:r w:rsidRPr="00806EC5">
        <w:rPr>
          <w:rFonts w:ascii="Times New Roman" w:hAnsi="Times New Roman"/>
          <w:b/>
          <w:sz w:val="28"/>
          <w:szCs w:val="28"/>
        </w:rPr>
        <w:t xml:space="preserve">услуги </w:t>
      </w:r>
      <w:r w:rsidRPr="00806EC5">
        <w:rPr>
          <w:rFonts w:ascii="Times New Roman" w:hAnsi="Times New Roman"/>
          <w:b/>
          <w:bCs/>
          <w:sz w:val="28"/>
          <w:szCs w:val="28"/>
        </w:rPr>
        <w:t>«</w:t>
      </w:r>
      <w:r w:rsidRPr="00806EC5">
        <w:rPr>
          <w:rFonts w:ascii="Times New Roman" w:hAnsi="Times New Roman"/>
          <w:b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/>
          <w:bCs/>
          <w:sz w:val="28"/>
          <w:szCs w:val="28"/>
        </w:rPr>
        <w:t>»</w:t>
      </w:r>
    </w:p>
    <w:p w:rsidR="00664EE3" w:rsidRDefault="00664EE3" w:rsidP="00664EE3">
      <w:pPr>
        <w:rPr>
          <w:rFonts w:ascii="Times New Roman" w:hAnsi="Times New Roman"/>
          <w:b/>
          <w:sz w:val="28"/>
          <w:szCs w:val="28"/>
        </w:rPr>
      </w:pPr>
    </w:p>
    <w:p w:rsidR="00664EE3" w:rsidRPr="00806EC5" w:rsidRDefault="00664EE3" w:rsidP="00664EE3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 </w:t>
      </w:r>
    </w:p>
    <w:p w:rsidR="00B64341" w:rsidRDefault="00B64341" w:rsidP="00664EE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72B72" w:rsidRPr="00672B72" w:rsidRDefault="00672B72" w:rsidP="00672B72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2B72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>В связи с приведением в соответствие Федеральному закону от 27 июля 2010 года № 210-ФЗ «Об организации предоставления государственных и муниципальных услуг», постановлению администрации Запорожского сельского поселения Темрюкского района от 22 ноября 2018 года  № 252 «Об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исполнения муниципальных функций в администрации Запорожского сельского поселения</w:t>
      </w:r>
      <w:proofErr w:type="gramEnd"/>
      <w:r w:rsidRPr="00672B72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 Темрюкского района», а также в целях повышения эффективности мероприятий административной реформы в Запорожском сельском поселении Темрюкского района, </w:t>
      </w:r>
      <w:proofErr w:type="spellStart"/>
      <w:proofErr w:type="gramStart"/>
      <w:r w:rsidRPr="00672B72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>п</w:t>
      </w:r>
      <w:proofErr w:type="spellEnd"/>
      <w:proofErr w:type="gramEnd"/>
      <w:r w:rsidRPr="00672B72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 о с т а </w:t>
      </w:r>
      <w:proofErr w:type="spellStart"/>
      <w:r w:rsidRPr="00672B72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>н</w:t>
      </w:r>
      <w:proofErr w:type="spellEnd"/>
      <w:r w:rsidRPr="00672B72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 о в л я ю:</w:t>
      </w:r>
    </w:p>
    <w:p w:rsidR="00664EE3" w:rsidRPr="00806EC5" w:rsidRDefault="00664EE3" w:rsidP="00664EE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1. Утвердить </w:t>
      </w:r>
      <w:r w:rsidR="00B64341">
        <w:rPr>
          <w:rFonts w:ascii="Times New Roman" w:hAnsi="Times New Roman"/>
          <w:sz w:val="28"/>
          <w:szCs w:val="28"/>
        </w:rPr>
        <w:t>а</w:t>
      </w:r>
      <w:r w:rsidRPr="00806EC5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1D050F" w:rsidRPr="001D050F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="001D050F" w:rsidRPr="001D050F">
        <w:rPr>
          <w:rFonts w:ascii="Times New Roman" w:hAnsi="Times New Roman"/>
          <w:sz w:val="28"/>
          <w:szCs w:val="28"/>
        </w:rPr>
        <w:t>услуги</w:t>
      </w:r>
      <w:r w:rsidR="001D050F" w:rsidRPr="00806EC5">
        <w:rPr>
          <w:rFonts w:ascii="Times New Roman" w:hAnsi="Times New Roman"/>
          <w:b/>
          <w:sz w:val="28"/>
          <w:szCs w:val="28"/>
        </w:rPr>
        <w:t xml:space="preserve"> </w:t>
      </w:r>
      <w:r w:rsidRPr="00806EC5">
        <w:rPr>
          <w:rFonts w:ascii="Times New Roman" w:hAnsi="Times New Roman"/>
          <w:bCs/>
          <w:sz w:val="28"/>
          <w:szCs w:val="28"/>
        </w:rPr>
        <w:t>«</w:t>
      </w:r>
      <w:r w:rsidRPr="00806EC5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Cs/>
          <w:sz w:val="28"/>
          <w:szCs w:val="28"/>
        </w:rPr>
        <w:t>»</w:t>
      </w:r>
      <w:r w:rsidRPr="00806EC5">
        <w:rPr>
          <w:rFonts w:ascii="Times New Roman" w:hAnsi="Times New Roman"/>
          <w:sz w:val="28"/>
          <w:szCs w:val="28"/>
        </w:rPr>
        <w:t xml:space="preserve"> (приложение).</w:t>
      </w:r>
    </w:p>
    <w:p w:rsidR="00770053" w:rsidRPr="00793C24" w:rsidRDefault="00B64341" w:rsidP="00793C24">
      <w:pPr>
        <w:ind w:firstLine="99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2. Постановление</w:t>
      </w:r>
      <w:r w:rsidR="00AB3861">
        <w:rPr>
          <w:rFonts w:ascii="Times New Roman" w:hAnsi="Times New Roman"/>
          <w:spacing w:val="4"/>
          <w:sz w:val="28"/>
          <w:szCs w:val="28"/>
        </w:rPr>
        <w:t xml:space="preserve"> администрации Запорожского сельского поселения Темрюкского района</w:t>
      </w:r>
      <w:r w:rsidR="00672B72">
        <w:rPr>
          <w:rFonts w:ascii="Times New Roman" w:hAnsi="Times New Roman"/>
          <w:spacing w:val="4"/>
          <w:sz w:val="28"/>
          <w:szCs w:val="28"/>
        </w:rPr>
        <w:t xml:space="preserve"> от 9</w:t>
      </w:r>
      <w:r>
        <w:rPr>
          <w:rFonts w:ascii="Times New Roman" w:hAnsi="Times New Roman"/>
          <w:spacing w:val="4"/>
          <w:sz w:val="28"/>
          <w:szCs w:val="28"/>
        </w:rPr>
        <w:t xml:space="preserve"> ию</w:t>
      </w:r>
      <w:r w:rsidR="00672B72">
        <w:rPr>
          <w:rFonts w:ascii="Times New Roman" w:hAnsi="Times New Roman"/>
          <w:spacing w:val="4"/>
          <w:sz w:val="28"/>
          <w:szCs w:val="28"/>
        </w:rPr>
        <w:t>л</w:t>
      </w:r>
      <w:r>
        <w:rPr>
          <w:rFonts w:ascii="Times New Roman" w:hAnsi="Times New Roman"/>
          <w:spacing w:val="4"/>
          <w:sz w:val="28"/>
          <w:szCs w:val="28"/>
        </w:rPr>
        <w:t>я 201</w:t>
      </w:r>
      <w:r w:rsidR="00672B72">
        <w:rPr>
          <w:rFonts w:ascii="Times New Roman" w:hAnsi="Times New Roman"/>
          <w:spacing w:val="4"/>
          <w:sz w:val="28"/>
          <w:szCs w:val="28"/>
        </w:rPr>
        <w:t>8</w:t>
      </w:r>
      <w:r w:rsidR="00770053">
        <w:rPr>
          <w:rFonts w:ascii="Times New Roman" w:hAnsi="Times New Roman"/>
          <w:spacing w:val="4"/>
          <w:sz w:val="28"/>
          <w:szCs w:val="28"/>
        </w:rPr>
        <w:t xml:space="preserve"> № </w:t>
      </w:r>
      <w:r w:rsidR="00672B72">
        <w:rPr>
          <w:rFonts w:ascii="Times New Roman" w:hAnsi="Times New Roman"/>
          <w:spacing w:val="4"/>
          <w:sz w:val="28"/>
          <w:szCs w:val="28"/>
        </w:rPr>
        <w:t>121</w:t>
      </w:r>
      <w:r w:rsidR="00770053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E600B2">
        <w:rPr>
          <w:rFonts w:ascii="Times New Roman" w:hAnsi="Times New Roman"/>
          <w:spacing w:val="4"/>
          <w:sz w:val="28"/>
          <w:szCs w:val="28"/>
        </w:rPr>
        <w:t>«</w:t>
      </w:r>
      <w:r w:rsidR="00E600B2" w:rsidRPr="00920309">
        <w:rPr>
          <w:rFonts w:ascii="Times New Roman" w:hAnsi="Times New Roman"/>
          <w:sz w:val="28"/>
          <w:szCs w:val="28"/>
        </w:rPr>
        <w:t xml:space="preserve">Об утверждении </w:t>
      </w:r>
      <w:r w:rsidR="00E600B2" w:rsidRPr="00920309">
        <w:rPr>
          <w:rFonts w:ascii="Times New Roman" w:hAnsi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E600B2" w:rsidRPr="00920309">
        <w:rPr>
          <w:rFonts w:ascii="Times New Roman" w:hAnsi="Times New Roman"/>
          <w:sz w:val="28"/>
          <w:szCs w:val="28"/>
        </w:rPr>
        <w:t xml:space="preserve">услуги </w:t>
      </w:r>
      <w:r w:rsidR="00E600B2">
        <w:rPr>
          <w:rFonts w:ascii="Times New Roman" w:hAnsi="Times New Roman"/>
          <w:sz w:val="28"/>
          <w:szCs w:val="28"/>
        </w:rPr>
        <w:t xml:space="preserve"> </w:t>
      </w:r>
      <w:r w:rsidR="00793C24" w:rsidRPr="00793C24">
        <w:rPr>
          <w:rFonts w:ascii="Times New Roman" w:hAnsi="Times New Roman"/>
          <w:bCs/>
          <w:sz w:val="28"/>
          <w:szCs w:val="28"/>
        </w:rPr>
        <w:t>«</w:t>
      </w:r>
      <w:r w:rsidR="00793C24" w:rsidRPr="00793C24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793C24" w:rsidRPr="00793C24">
        <w:rPr>
          <w:rFonts w:ascii="Times New Roman" w:hAnsi="Times New Roman"/>
          <w:bCs/>
          <w:sz w:val="28"/>
          <w:szCs w:val="28"/>
        </w:rPr>
        <w:t>»</w:t>
      </w:r>
      <w:r w:rsidR="00793C24">
        <w:rPr>
          <w:rFonts w:ascii="Times New Roman" w:hAnsi="Times New Roman"/>
          <w:bCs/>
          <w:sz w:val="28"/>
          <w:szCs w:val="28"/>
        </w:rPr>
        <w:t xml:space="preserve"> считать утратившим силу.</w:t>
      </w:r>
    </w:p>
    <w:p w:rsidR="00B35418" w:rsidRPr="00710040" w:rsidRDefault="00793C24" w:rsidP="00B35418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3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 xml:space="preserve">. </w:t>
      </w:r>
      <w:r w:rsidR="00B35418" w:rsidRPr="009165E2">
        <w:rPr>
          <w:rFonts w:ascii="Times New Roman" w:eastAsia="Calibri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</w:t>
      </w:r>
      <w:r w:rsidR="00B35418" w:rsidRPr="00710040">
        <w:rPr>
          <w:rFonts w:ascii="Times New Roman" w:eastAsia="Calibri" w:hAnsi="Times New Roman"/>
          <w:sz w:val="28"/>
          <w:szCs w:val="28"/>
        </w:rPr>
        <w:t xml:space="preserve">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B35418" w:rsidRPr="00B35418" w:rsidRDefault="00B35418" w:rsidP="00B35418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B35418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B3541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35418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FC5B2C" w:rsidRDefault="00FC5B2C" w:rsidP="00B35418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C5B2C" w:rsidRPr="00FC5B2C" w:rsidRDefault="00FC5B2C" w:rsidP="00FC5B2C">
      <w:pPr>
        <w:ind w:firstLine="851"/>
        <w:rPr>
          <w:rFonts w:ascii="Times New Roman" w:hAnsi="Times New Roman"/>
          <w:sz w:val="24"/>
          <w:szCs w:val="24"/>
        </w:rPr>
      </w:pPr>
      <w:r w:rsidRPr="00FC5B2C">
        <w:rPr>
          <w:rFonts w:ascii="Times New Roman" w:hAnsi="Times New Roman"/>
          <w:sz w:val="24"/>
          <w:szCs w:val="24"/>
        </w:rPr>
        <w:lastRenderedPageBreak/>
        <w:t>2</w:t>
      </w:r>
    </w:p>
    <w:p w:rsidR="00FC5B2C" w:rsidRDefault="00FC5B2C" w:rsidP="00FC5B2C">
      <w:pPr>
        <w:ind w:firstLine="851"/>
        <w:rPr>
          <w:rFonts w:ascii="Times New Roman" w:hAnsi="Times New Roman"/>
          <w:sz w:val="28"/>
          <w:szCs w:val="28"/>
        </w:rPr>
      </w:pPr>
    </w:p>
    <w:p w:rsidR="00B35418" w:rsidRPr="00B35418" w:rsidRDefault="00B35418" w:rsidP="00B3541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35418">
        <w:rPr>
          <w:rFonts w:ascii="Times New Roman" w:hAnsi="Times New Roman"/>
          <w:sz w:val="28"/>
          <w:szCs w:val="28"/>
        </w:rPr>
        <w:t>5. Постановление вступает в силу на следующий день после его официального опубликования.</w:t>
      </w:r>
    </w:p>
    <w:p w:rsidR="00664EE3" w:rsidRDefault="00B64341" w:rsidP="00B35418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4341" w:rsidRDefault="00B64341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B35418" w:rsidRPr="00806EC5" w:rsidRDefault="00B35418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>Темрюкского района</w:t>
      </w:r>
      <w:r w:rsidRPr="00683D2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683D2C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B35418" w:rsidRPr="00B35418" w:rsidRDefault="00B35418" w:rsidP="00B35418">
      <w:pPr>
        <w:rPr>
          <w:rFonts w:ascii="Times New Roman" w:hAnsi="Times New Roman"/>
          <w:sz w:val="28"/>
          <w:szCs w:val="28"/>
        </w:rPr>
      </w:pPr>
    </w:p>
    <w:p w:rsidR="00B64341" w:rsidRDefault="00B64341" w:rsidP="00211639">
      <w:pPr>
        <w:jc w:val="both"/>
      </w:pPr>
    </w:p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Default="00B64341" w:rsidP="00B64341">
      <w:pPr>
        <w:tabs>
          <w:tab w:val="left" w:pos="2545"/>
          <w:tab w:val="center" w:pos="4819"/>
        </w:tabs>
        <w:jc w:val="left"/>
      </w:pPr>
      <w:r>
        <w:tab/>
      </w: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35418" w:rsidRDefault="00B64341" w:rsidP="00B35418">
      <w:pPr>
        <w:tabs>
          <w:tab w:val="left" w:pos="0"/>
        </w:tabs>
      </w:pPr>
      <w:r>
        <w:tab/>
      </w:r>
    </w:p>
    <w:p w:rsidR="00B64341" w:rsidRPr="00B64341" w:rsidRDefault="00B64341" w:rsidP="00B35418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B64341" w:rsidRPr="00A53EC9" w:rsidRDefault="00B64341" w:rsidP="00B64341">
      <w:pPr>
        <w:tabs>
          <w:tab w:val="left" w:pos="900"/>
        </w:tabs>
        <w:rPr>
          <w:szCs w:val="28"/>
        </w:rPr>
      </w:pP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 w:rsidRPr="00D6155F">
        <w:rPr>
          <w:rFonts w:ascii="Times New Roman" w:hAnsi="Times New Roman"/>
          <w:sz w:val="28"/>
          <w:szCs w:val="28"/>
        </w:rPr>
        <w:t>проекта постановления</w:t>
      </w:r>
      <w:r w:rsidRPr="00A90C3E">
        <w:rPr>
          <w:sz w:val="28"/>
          <w:szCs w:val="28"/>
        </w:rPr>
        <w:t xml:space="preserve"> </w:t>
      </w:r>
      <w:r w:rsidRPr="00B64341">
        <w:rPr>
          <w:rFonts w:ascii="Times New Roman" w:hAnsi="Times New Roman"/>
          <w:sz w:val="28"/>
          <w:szCs w:val="28"/>
        </w:rPr>
        <w:t>администрации Запорожского сельского поселения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Темрюкского  района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i/>
          <w:sz w:val="28"/>
          <w:szCs w:val="28"/>
          <w:u w:val="single"/>
        </w:rPr>
      </w:pPr>
      <w:r w:rsidRPr="00B64341">
        <w:rPr>
          <w:rFonts w:ascii="Times New Roman" w:hAnsi="Times New Roman"/>
          <w:sz w:val="28"/>
          <w:szCs w:val="28"/>
        </w:rPr>
        <w:t xml:space="preserve">от </w:t>
      </w:r>
      <w:r w:rsidR="00672B72">
        <w:rPr>
          <w:rFonts w:ascii="Times New Roman" w:hAnsi="Times New Roman"/>
          <w:sz w:val="28"/>
          <w:szCs w:val="28"/>
        </w:rPr>
        <w:t xml:space="preserve">______ </w:t>
      </w:r>
      <w:r w:rsidRPr="00B64341">
        <w:rPr>
          <w:rFonts w:ascii="Times New Roman" w:hAnsi="Times New Roman"/>
          <w:sz w:val="28"/>
          <w:szCs w:val="28"/>
        </w:rPr>
        <w:t>№</w:t>
      </w:r>
      <w:r w:rsidR="00672B72">
        <w:rPr>
          <w:rFonts w:ascii="Times New Roman" w:hAnsi="Times New Roman"/>
          <w:sz w:val="28"/>
          <w:szCs w:val="28"/>
        </w:rPr>
        <w:t>____</w:t>
      </w:r>
    </w:p>
    <w:p w:rsidR="00B64341" w:rsidRPr="00B64341" w:rsidRDefault="00B64341" w:rsidP="00B64341">
      <w:pPr>
        <w:rPr>
          <w:rFonts w:ascii="Times New Roman" w:hAnsi="Times New Roman"/>
          <w:spacing w:val="-1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«Об утверждении </w:t>
      </w:r>
      <w:r w:rsidRPr="00B64341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</w:p>
    <w:p w:rsidR="00B64341" w:rsidRPr="00B64341" w:rsidRDefault="00B64341" w:rsidP="00B64341">
      <w:pPr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Pr="00B64341">
        <w:rPr>
          <w:rFonts w:ascii="Times New Roman" w:hAnsi="Times New Roman"/>
          <w:sz w:val="28"/>
          <w:szCs w:val="28"/>
        </w:rPr>
        <w:t xml:space="preserve">услуги </w:t>
      </w:r>
      <w:r w:rsidRPr="00B64341">
        <w:rPr>
          <w:rFonts w:ascii="Times New Roman" w:hAnsi="Times New Roman"/>
          <w:bCs/>
          <w:sz w:val="28"/>
          <w:szCs w:val="28"/>
        </w:rPr>
        <w:t>«</w:t>
      </w:r>
      <w:r w:rsidRPr="00B64341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/>
          <w:bCs/>
          <w:sz w:val="28"/>
          <w:szCs w:val="28"/>
        </w:rPr>
        <w:t>»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39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Начальник общего отдела                                                                        И.В.Рыбина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Проект согласован: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683D2C" w:rsidRDefault="00B64341" w:rsidP="00683D2C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683D2C">
        <w:rPr>
          <w:rFonts w:ascii="Times New Roman" w:hAnsi="Times New Roman"/>
          <w:sz w:val="28"/>
          <w:szCs w:val="28"/>
        </w:rPr>
        <w:t xml:space="preserve">                        </w:t>
      </w:r>
    </w:p>
    <w:p w:rsidR="00683D2C" w:rsidRPr="00B64341" w:rsidRDefault="00683D2C" w:rsidP="00683D2C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О.П.Макарова</w:t>
      </w:r>
    </w:p>
    <w:p w:rsidR="00B64341" w:rsidRDefault="00683D2C" w:rsidP="00683D2C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Ведущий специалист                                                                             </w:t>
      </w:r>
      <w:r w:rsidR="00FC5B2C">
        <w:rPr>
          <w:rFonts w:ascii="Times New Roman" w:hAnsi="Times New Roman"/>
          <w:sz w:val="28"/>
          <w:szCs w:val="28"/>
        </w:rPr>
        <w:t>И.В.Рыбина</w:t>
      </w:r>
    </w:p>
    <w:p w:rsidR="00D80872" w:rsidRPr="00B64341" w:rsidRDefault="00B64341" w:rsidP="00B64341">
      <w:pPr>
        <w:tabs>
          <w:tab w:val="left" w:pos="1524"/>
          <w:tab w:val="left" w:pos="2545"/>
          <w:tab w:val="center" w:pos="4819"/>
        </w:tabs>
        <w:jc w:val="left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</w:p>
    <w:sectPr w:rsidR="00D80872" w:rsidRPr="00B64341" w:rsidSect="00B3541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649" w:rsidRDefault="00432649" w:rsidP="00D94D59">
      <w:r>
        <w:separator/>
      </w:r>
    </w:p>
  </w:endnote>
  <w:endnote w:type="continuationSeparator" w:id="1">
    <w:p w:rsidR="00432649" w:rsidRDefault="00432649" w:rsidP="00D94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649" w:rsidRDefault="00432649" w:rsidP="00D94D59">
      <w:r>
        <w:separator/>
      </w:r>
    </w:p>
  </w:footnote>
  <w:footnote w:type="continuationSeparator" w:id="1">
    <w:p w:rsidR="00432649" w:rsidRDefault="00432649" w:rsidP="00D94D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4EE3"/>
    <w:rsid w:val="00103659"/>
    <w:rsid w:val="001052A8"/>
    <w:rsid w:val="00170402"/>
    <w:rsid w:val="001764FD"/>
    <w:rsid w:val="001C2D55"/>
    <w:rsid w:val="001D050F"/>
    <w:rsid w:val="00211639"/>
    <w:rsid w:val="002344D9"/>
    <w:rsid w:val="00262D99"/>
    <w:rsid w:val="002644FC"/>
    <w:rsid w:val="002964DA"/>
    <w:rsid w:val="002D5404"/>
    <w:rsid w:val="00355CA4"/>
    <w:rsid w:val="0038506A"/>
    <w:rsid w:val="003C7BF8"/>
    <w:rsid w:val="00410957"/>
    <w:rsid w:val="00432649"/>
    <w:rsid w:val="00455876"/>
    <w:rsid w:val="00462ADC"/>
    <w:rsid w:val="004B006B"/>
    <w:rsid w:val="00547216"/>
    <w:rsid w:val="00564058"/>
    <w:rsid w:val="005F180C"/>
    <w:rsid w:val="005F6B88"/>
    <w:rsid w:val="006149C4"/>
    <w:rsid w:val="006211CE"/>
    <w:rsid w:val="006273C8"/>
    <w:rsid w:val="00664EE3"/>
    <w:rsid w:val="00672B72"/>
    <w:rsid w:val="00680980"/>
    <w:rsid w:val="00683D2C"/>
    <w:rsid w:val="006D0F08"/>
    <w:rsid w:val="006F2E09"/>
    <w:rsid w:val="00734DE2"/>
    <w:rsid w:val="00742A79"/>
    <w:rsid w:val="007506E7"/>
    <w:rsid w:val="00770053"/>
    <w:rsid w:val="007779F5"/>
    <w:rsid w:val="00793C24"/>
    <w:rsid w:val="00796E02"/>
    <w:rsid w:val="007C5184"/>
    <w:rsid w:val="007F714A"/>
    <w:rsid w:val="00803801"/>
    <w:rsid w:val="00880F6C"/>
    <w:rsid w:val="008A440A"/>
    <w:rsid w:val="0093227B"/>
    <w:rsid w:val="00942EDF"/>
    <w:rsid w:val="00943834"/>
    <w:rsid w:val="009D536B"/>
    <w:rsid w:val="009D7F0D"/>
    <w:rsid w:val="00A202C6"/>
    <w:rsid w:val="00AA448F"/>
    <w:rsid w:val="00AB3861"/>
    <w:rsid w:val="00AE017B"/>
    <w:rsid w:val="00AF1C5E"/>
    <w:rsid w:val="00B35418"/>
    <w:rsid w:val="00B55FE9"/>
    <w:rsid w:val="00B64341"/>
    <w:rsid w:val="00C45B52"/>
    <w:rsid w:val="00CD5C0B"/>
    <w:rsid w:val="00D6155F"/>
    <w:rsid w:val="00D66A3B"/>
    <w:rsid w:val="00D80872"/>
    <w:rsid w:val="00D94D59"/>
    <w:rsid w:val="00DA1CAE"/>
    <w:rsid w:val="00DC0B96"/>
    <w:rsid w:val="00DF0B47"/>
    <w:rsid w:val="00E26046"/>
    <w:rsid w:val="00E600B2"/>
    <w:rsid w:val="00F44AAF"/>
    <w:rsid w:val="00FC5B2C"/>
    <w:rsid w:val="00FD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E3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EE3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1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E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D94D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4D5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94D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4D5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F1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AF1C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C5E"/>
    <w:rPr>
      <w:rFonts w:ascii="Tahoma" w:eastAsia="Calibri" w:hAnsi="Tahoma" w:cs="Tahoma"/>
      <w:sz w:val="16"/>
      <w:szCs w:val="16"/>
    </w:rPr>
  </w:style>
  <w:style w:type="character" w:styleId="a9">
    <w:name w:val="Hyperlink"/>
    <w:uiPriority w:val="99"/>
    <w:unhideWhenUsed/>
    <w:rsid w:val="00B64341"/>
    <w:rPr>
      <w:color w:val="0000FF"/>
      <w:u w:val="single"/>
    </w:rPr>
  </w:style>
  <w:style w:type="paragraph" w:styleId="aa">
    <w:name w:val="No Spacing"/>
    <w:qFormat/>
    <w:rsid w:val="00B3541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EE738-66E1-4718-B2D1-C8837522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USER3</cp:lastModifiedBy>
  <cp:revision>41</cp:revision>
  <cp:lastPrinted>2018-07-24T07:50:00Z</cp:lastPrinted>
  <dcterms:created xsi:type="dcterms:W3CDTF">2015-06-06T15:51:00Z</dcterms:created>
  <dcterms:modified xsi:type="dcterms:W3CDTF">2018-12-04T05:27:00Z</dcterms:modified>
</cp:coreProperties>
</file>