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162" w:rsidRPr="00E72162" w:rsidRDefault="00E72162" w:rsidP="00E72162">
      <w:pPr>
        <w:widowControl/>
        <w:autoSpaceDE/>
        <w:autoSpaceDN/>
        <w:adjustRightInd/>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E72162">
        <w:rPr>
          <w:rFonts w:ascii="Times New Roman" w:eastAsia="Calibri" w:hAnsi="Times New Roman" w:cs="Times New Roman"/>
          <w:sz w:val="28"/>
          <w:szCs w:val="28"/>
          <w:lang w:eastAsia="en-US"/>
        </w:rPr>
        <w:t>ПРИЛОЖЕНИЕ №</w:t>
      </w:r>
      <w:r w:rsidR="00C167B6">
        <w:rPr>
          <w:rFonts w:ascii="Times New Roman" w:eastAsia="Calibri" w:hAnsi="Times New Roman" w:cs="Times New Roman"/>
          <w:sz w:val="28"/>
          <w:szCs w:val="28"/>
          <w:lang w:eastAsia="en-US"/>
        </w:rPr>
        <w:t>1</w:t>
      </w:r>
    </w:p>
    <w:p w:rsidR="00E72162" w:rsidRPr="00E72162" w:rsidRDefault="00E72162" w:rsidP="00E72162">
      <w:pPr>
        <w:widowControl/>
        <w:autoSpaceDE/>
        <w:autoSpaceDN/>
        <w:adjustRightInd/>
        <w:jc w:val="right"/>
        <w:rPr>
          <w:rFonts w:ascii="Times New Roman" w:eastAsia="Calibri" w:hAnsi="Times New Roman" w:cs="Times New Roman"/>
          <w:sz w:val="28"/>
          <w:szCs w:val="28"/>
          <w:lang w:eastAsia="en-US"/>
        </w:rPr>
      </w:pPr>
      <w:r w:rsidRPr="00E72162">
        <w:rPr>
          <w:rFonts w:ascii="Times New Roman" w:eastAsia="Calibri" w:hAnsi="Times New Roman" w:cs="Times New Roman"/>
          <w:sz w:val="28"/>
          <w:szCs w:val="28"/>
          <w:lang w:eastAsia="en-US"/>
        </w:rPr>
        <w:t xml:space="preserve">к решению </w:t>
      </w:r>
      <w:r w:rsidR="00C167B6">
        <w:rPr>
          <w:rFonts w:ascii="Times New Roman" w:eastAsia="Calibri" w:hAnsi="Times New Roman" w:cs="Times New Roman"/>
          <w:sz w:val="28"/>
          <w:szCs w:val="28"/>
          <w:lang w:val="en-US" w:eastAsia="en-US"/>
        </w:rPr>
        <w:t>LXI</w:t>
      </w:r>
      <w:r w:rsidR="00C167B6" w:rsidRPr="00C167B6">
        <w:rPr>
          <w:rFonts w:ascii="Times New Roman" w:eastAsia="Calibri" w:hAnsi="Times New Roman" w:cs="Times New Roman"/>
          <w:sz w:val="28"/>
          <w:szCs w:val="28"/>
          <w:lang w:eastAsia="en-US"/>
        </w:rPr>
        <w:t xml:space="preserve"> </w:t>
      </w:r>
      <w:r w:rsidRPr="00E72162">
        <w:rPr>
          <w:rFonts w:ascii="Times New Roman" w:eastAsia="Calibri" w:hAnsi="Times New Roman" w:cs="Times New Roman"/>
          <w:sz w:val="28"/>
          <w:szCs w:val="28"/>
          <w:lang w:eastAsia="en-US"/>
        </w:rPr>
        <w:t xml:space="preserve">сессии Совета </w:t>
      </w:r>
    </w:p>
    <w:p w:rsidR="00E72162" w:rsidRPr="00E72162" w:rsidRDefault="00E72162" w:rsidP="00E72162">
      <w:pPr>
        <w:widowControl/>
        <w:autoSpaceDE/>
        <w:autoSpaceDN/>
        <w:adjustRightInd/>
        <w:jc w:val="right"/>
        <w:rPr>
          <w:rFonts w:ascii="Times New Roman" w:eastAsia="Calibri" w:hAnsi="Times New Roman" w:cs="Times New Roman"/>
          <w:sz w:val="28"/>
          <w:szCs w:val="28"/>
          <w:lang w:eastAsia="en-US"/>
        </w:rPr>
      </w:pPr>
      <w:r w:rsidRPr="00E72162">
        <w:rPr>
          <w:rFonts w:ascii="Times New Roman" w:eastAsia="Calibri" w:hAnsi="Times New Roman" w:cs="Times New Roman"/>
          <w:sz w:val="28"/>
          <w:szCs w:val="28"/>
          <w:lang w:eastAsia="en-US"/>
        </w:rPr>
        <w:t xml:space="preserve">Запорожского сельского поселения </w:t>
      </w:r>
    </w:p>
    <w:p w:rsidR="00E72162" w:rsidRPr="00E72162" w:rsidRDefault="00E72162" w:rsidP="00E72162">
      <w:pPr>
        <w:widowControl/>
        <w:autoSpaceDE/>
        <w:autoSpaceDN/>
        <w:adjustRightInd/>
        <w:jc w:val="right"/>
        <w:rPr>
          <w:rFonts w:ascii="Times New Roman" w:eastAsia="Calibri" w:hAnsi="Times New Roman" w:cs="Times New Roman"/>
          <w:sz w:val="28"/>
          <w:szCs w:val="28"/>
          <w:lang w:eastAsia="en-US"/>
        </w:rPr>
      </w:pPr>
      <w:r w:rsidRPr="00E72162">
        <w:rPr>
          <w:rFonts w:ascii="Times New Roman" w:eastAsia="Calibri" w:hAnsi="Times New Roman" w:cs="Times New Roman"/>
          <w:sz w:val="28"/>
          <w:szCs w:val="28"/>
          <w:lang w:eastAsia="en-US"/>
        </w:rPr>
        <w:t xml:space="preserve">Темрюкского района </w:t>
      </w:r>
      <w:r w:rsidRPr="00E72162">
        <w:rPr>
          <w:rFonts w:ascii="Times New Roman" w:eastAsia="Calibri" w:hAnsi="Times New Roman" w:cs="Times New Roman"/>
          <w:sz w:val="28"/>
          <w:szCs w:val="28"/>
          <w:lang w:val="en-US" w:eastAsia="en-US"/>
        </w:rPr>
        <w:t>IV</w:t>
      </w:r>
      <w:r w:rsidRPr="00E72162">
        <w:rPr>
          <w:rFonts w:ascii="Times New Roman" w:eastAsia="Calibri" w:hAnsi="Times New Roman" w:cs="Times New Roman"/>
          <w:sz w:val="28"/>
          <w:szCs w:val="28"/>
          <w:lang w:eastAsia="en-US"/>
        </w:rPr>
        <w:t xml:space="preserve"> созыва</w:t>
      </w:r>
    </w:p>
    <w:p w:rsidR="006322B9" w:rsidRDefault="00E72162" w:rsidP="00E72162">
      <w:pPr>
        <w:jc w:val="center"/>
        <w:rPr>
          <w:rFonts w:ascii="Times New Roman" w:hAnsi="Times New Roman" w:cs="Times New Roman"/>
          <w:bCs/>
          <w:sz w:val="28"/>
          <w:szCs w:val="28"/>
        </w:rPr>
      </w:pPr>
      <w:r w:rsidRPr="00E72162">
        <w:rPr>
          <w:rFonts w:ascii="Times New Roman" w:hAnsi="Times New Roman" w:cs="Times New Roman"/>
          <w:sz w:val="28"/>
          <w:szCs w:val="28"/>
        </w:rPr>
        <w:t xml:space="preserve">                                                    </w:t>
      </w:r>
      <w:r w:rsidR="00277662">
        <w:rPr>
          <w:rFonts w:ascii="Times New Roman" w:hAnsi="Times New Roman" w:cs="Times New Roman"/>
          <w:sz w:val="28"/>
          <w:szCs w:val="28"/>
        </w:rPr>
        <w:t xml:space="preserve">                           </w:t>
      </w:r>
      <w:r w:rsidR="00C167B6">
        <w:rPr>
          <w:rFonts w:ascii="Times New Roman" w:hAnsi="Times New Roman" w:cs="Times New Roman"/>
          <w:sz w:val="28"/>
          <w:szCs w:val="28"/>
        </w:rPr>
        <w:t>от 26.05.</w:t>
      </w:r>
      <w:r w:rsidRPr="00E72162">
        <w:rPr>
          <w:rFonts w:ascii="Times New Roman" w:hAnsi="Times New Roman" w:cs="Times New Roman"/>
          <w:sz w:val="28"/>
          <w:szCs w:val="28"/>
        </w:rPr>
        <w:t xml:space="preserve">2023  года  № </w:t>
      </w:r>
      <w:r w:rsidR="005B7B0F">
        <w:rPr>
          <w:rFonts w:ascii="Times New Roman" w:hAnsi="Times New Roman" w:cs="Times New Roman"/>
          <w:bCs/>
          <w:sz w:val="28"/>
          <w:szCs w:val="28"/>
        </w:rPr>
        <w:t>232</w:t>
      </w:r>
    </w:p>
    <w:p w:rsidR="00E72162" w:rsidRDefault="00E72162" w:rsidP="00E72162">
      <w:pPr>
        <w:jc w:val="center"/>
        <w:rPr>
          <w:rFonts w:ascii="Times New Roman" w:hAnsi="Times New Roman" w:cs="Times New Roman"/>
          <w:b/>
          <w:sz w:val="28"/>
          <w:szCs w:val="28"/>
        </w:rPr>
      </w:pPr>
    </w:p>
    <w:p w:rsidR="008139BA" w:rsidRPr="00C20DCF" w:rsidRDefault="008139BA" w:rsidP="008E0DF2">
      <w:pPr>
        <w:jc w:val="center"/>
        <w:rPr>
          <w:rFonts w:ascii="Times New Roman" w:hAnsi="Times New Roman" w:cs="Times New Roman"/>
          <w:b/>
          <w:bCs/>
          <w:color w:val="000000"/>
          <w:sz w:val="28"/>
          <w:szCs w:val="28"/>
        </w:rPr>
      </w:pPr>
      <w:r w:rsidRPr="00C20DCF">
        <w:rPr>
          <w:rFonts w:ascii="Times New Roman" w:hAnsi="Times New Roman" w:cs="Times New Roman"/>
          <w:b/>
          <w:bCs/>
          <w:color w:val="000000"/>
          <w:sz w:val="28"/>
          <w:szCs w:val="28"/>
        </w:rPr>
        <w:t>ПОЛОЖЕНИЕ</w:t>
      </w:r>
    </w:p>
    <w:p w:rsidR="00C167B6" w:rsidRPr="00C167B6" w:rsidRDefault="00C167B6" w:rsidP="00C167B6">
      <w:pPr>
        <w:widowControl/>
        <w:autoSpaceDE/>
        <w:autoSpaceDN/>
        <w:adjustRightInd/>
        <w:jc w:val="center"/>
        <w:rPr>
          <w:rFonts w:ascii="Times New Roman" w:hAnsi="Times New Roman" w:cs="Times New Roman"/>
          <w:b/>
          <w:bCs/>
          <w:sz w:val="28"/>
          <w:szCs w:val="28"/>
        </w:rPr>
      </w:pPr>
      <w:r w:rsidRPr="00C167B6">
        <w:rPr>
          <w:rFonts w:ascii="Times New Roman" w:hAnsi="Times New Roman" w:cs="Times New Roman"/>
          <w:b/>
          <w:sz w:val="28"/>
          <w:szCs w:val="28"/>
        </w:rPr>
        <w:t xml:space="preserve"> </w:t>
      </w:r>
      <w:proofErr w:type="gramStart"/>
      <w:r w:rsidRPr="00C167B6">
        <w:rPr>
          <w:rFonts w:ascii="Times New Roman" w:hAnsi="Times New Roman" w:cs="Times New Roman"/>
          <w:b/>
          <w:sz w:val="28"/>
          <w:szCs w:val="28"/>
        </w:rPr>
        <w:t>«О</w:t>
      </w:r>
      <w:r w:rsidRPr="00C167B6">
        <w:rPr>
          <w:rFonts w:ascii="Times New Roman" w:hAnsi="Times New Roman" w:cs="Times New Roman"/>
          <w:b/>
          <w:bCs/>
          <w:sz w:val="28"/>
          <w:szCs w:val="28"/>
        </w:rPr>
        <w:t xml:space="preserve"> порядке представления гражданами, претендующими на замещение должностей муниципальной службы Запорожского сельского поселения Темрюкского района, и лицами, замещающими должности муниципальной службы администрации Запорожского сельского поселения Темрюкского района, сведений 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w:t>
      </w:r>
      <w:proofErr w:type="gramEnd"/>
    </w:p>
    <w:p w:rsidR="00E72162" w:rsidRDefault="00E72162" w:rsidP="00956E45">
      <w:pPr>
        <w:jc w:val="center"/>
        <w:rPr>
          <w:rFonts w:ascii="Times New Roman" w:hAnsi="Times New Roman" w:cs="Times New Roman"/>
          <w:b/>
          <w:bCs/>
          <w:sz w:val="28"/>
          <w:szCs w:val="28"/>
        </w:rPr>
      </w:pPr>
    </w:p>
    <w:p w:rsidR="008139BA" w:rsidRDefault="008139BA" w:rsidP="006D53EE">
      <w:pPr>
        <w:pStyle w:val="a9"/>
        <w:numPr>
          <w:ilvl w:val="0"/>
          <w:numId w:val="1"/>
        </w:numPr>
        <w:jc w:val="center"/>
        <w:rPr>
          <w:rFonts w:ascii="Times New Roman" w:hAnsi="Times New Roman" w:cs="Times New Roman"/>
          <w:sz w:val="28"/>
          <w:szCs w:val="28"/>
        </w:rPr>
      </w:pPr>
      <w:r w:rsidRPr="00942378">
        <w:rPr>
          <w:rFonts w:ascii="Times New Roman" w:hAnsi="Times New Roman" w:cs="Times New Roman"/>
          <w:sz w:val="28"/>
          <w:szCs w:val="28"/>
        </w:rPr>
        <w:t>Общие положения</w:t>
      </w:r>
    </w:p>
    <w:p w:rsidR="008139BA" w:rsidRDefault="008139BA" w:rsidP="00C7531C">
      <w:pPr>
        <w:jc w:val="both"/>
        <w:rPr>
          <w:rFonts w:ascii="Times New Roman" w:hAnsi="Times New Roman" w:cs="Times New Roman"/>
          <w:sz w:val="28"/>
          <w:szCs w:val="28"/>
        </w:rPr>
      </w:pPr>
    </w:p>
    <w:p w:rsidR="008139BA" w:rsidRDefault="008139BA" w:rsidP="003C1240">
      <w:pPr>
        <w:ind w:firstLine="720"/>
        <w:jc w:val="both"/>
        <w:rPr>
          <w:rFonts w:ascii="Times New Roman" w:hAnsi="Times New Roman" w:cs="Times New Roman"/>
          <w:sz w:val="28"/>
          <w:szCs w:val="28"/>
        </w:rPr>
      </w:pPr>
      <w:proofErr w:type="gramStart"/>
      <w:r w:rsidRPr="00C7531C">
        <w:rPr>
          <w:rFonts w:ascii="Times New Roman" w:hAnsi="Times New Roman" w:cs="Times New Roman"/>
          <w:sz w:val="28"/>
          <w:szCs w:val="28"/>
        </w:rPr>
        <w:t>1.1.</w:t>
      </w:r>
      <w:r w:rsidR="00DC4028">
        <w:rPr>
          <w:rFonts w:ascii="Times New Roman" w:hAnsi="Times New Roman" w:cs="Times New Roman"/>
          <w:sz w:val="28"/>
          <w:szCs w:val="28"/>
        </w:rPr>
        <w:t xml:space="preserve">Настоящее Положение разработано в </w:t>
      </w:r>
      <w:r w:rsidR="00DC4028" w:rsidRPr="00DC4028">
        <w:rPr>
          <w:rFonts w:ascii="Times New Roman" w:hAnsi="Times New Roman" w:cs="Times New Roman"/>
          <w:sz w:val="28"/>
          <w:szCs w:val="28"/>
        </w:rPr>
        <w:t>соответствии с федеральными законами от 25 декабря 2008 года № 273-ФЗ «О противодействии коррупции» (в редакции от 3 ноября 2015 года № 303- ФЗ, от 3 апреля 2017 года № 64-ФЗ), от 2 апреля 2013 года №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w:t>
      </w:r>
      <w:proofErr w:type="gramEnd"/>
      <w:r w:rsidR="00DC4028" w:rsidRPr="00DC4028">
        <w:rPr>
          <w:rFonts w:ascii="Times New Roman" w:hAnsi="Times New Roman" w:cs="Times New Roman"/>
          <w:sz w:val="28"/>
          <w:szCs w:val="28"/>
        </w:rPr>
        <w:t xml:space="preserve"> доходам», от 8 июля 2013 года </w:t>
      </w:r>
      <w:r w:rsidR="00DC4028">
        <w:rPr>
          <w:rFonts w:ascii="Times New Roman" w:hAnsi="Times New Roman" w:cs="Times New Roman"/>
          <w:sz w:val="28"/>
          <w:szCs w:val="28"/>
        </w:rPr>
        <w:t xml:space="preserve">       </w:t>
      </w:r>
      <w:r w:rsidR="00DC4028" w:rsidRPr="00DC4028">
        <w:rPr>
          <w:rFonts w:ascii="Times New Roman" w:hAnsi="Times New Roman" w:cs="Times New Roman"/>
          <w:sz w:val="28"/>
          <w:szCs w:val="28"/>
        </w:rPr>
        <w:t>№ 613 «Вопросы противодействия коррупции», а так же законом  Краснодарского к</w:t>
      </w:r>
      <w:r w:rsidR="00DC4028">
        <w:rPr>
          <w:rFonts w:ascii="Times New Roman" w:hAnsi="Times New Roman" w:cs="Times New Roman"/>
          <w:sz w:val="28"/>
          <w:szCs w:val="28"/>
        </w:rPr>
        <w:t>рая от 25 июля 2017 года</w:t>
      </w:r>
      <w:r w:rsidR="00DC4028" w:rsidRPr="00DC4028">
        <w:rPr>
          <w:rFonts w:ascii="Times New Roman" w:hAnsi="Times New Roman" w:cs="Times New Roman"/>
          <w:sz w:val="28"/>
          <w:szCs w:val="28"/>
        </w:rPr>
        <w:t xml:space="preserve"> № 3655-КЗ «О порядке </w:t>
      </w:r>
      <w:proofErr w:type="gramStart"/>
      <w:r w:rsidR="00DC4028" w:rsidRPr="00DC4028">
        <w:rPr>
          <w:rFonts w:ascii="Times New Roman" w:hAnsi="Times New Roman" w:cs="Times New Roman"/>
          <w:sz w:val="28"/>
          <w:szCs w:val="28"/>
        </w:rPr>
        <w:t>представления гражданами, претендующими на замещение муниципальных должностей, и лицами, замещающими муниципальные должности, сведений о своих доходах, расходах, об имуществе и обязательствах им</w:t>
      </w:r>
      <w:r w:rsidR="00DC4028">
        <w:rPr>
          <w:rFonts w:ascii="Times New Roman" w:hAnsi="Times New Roman" w:cs="Times New Roman"/>
          <w:sz w:val="28"/>
          <w:szCs w:val="28"/>
        </w:rPr>
        <w:t xml:space="preserve">ущественного характера, а также </w:t>
      </w:r>
      <w:r w:rsidR="00DC4028" w:rsidRPr="00DC4028">
        <w:rPr>
          <w:rFonts w:ascii="Times New Roman" w:hAnsi="Times New Roman" w:cs="Times New Roman"/>
          <w:sz w:val="28"/>
          <w:szCs w:val="28"/>
        </w:rPr>
        <w:t>о доходах, расходах, об имуществе и обязательствах имущественного характера своих супруг (супругов) и несовершеннолетних детей» (с изменениями от 11 февраля 2019 года №</w:t>
      </w:r>
      <w:r w:rsidR="00DC4028">
        <w:rPr>
          <w:rFonts w:ascii="Times New Roman" w:hAnsi="Times New Roman" w:cs="Times New Roman"/>
          <w:sz w:val="28"/>
          <w:szCs w:val="28"/>
        </w:rPr>
        <w:t xml:space="preserve"> </w:t>
      </w:r>
      <w:r w:rsidR="00DC4028" w:rsidRPr="00DC4028">
        <w:rPr>
          <w:rFonts w:ascii="Times New Roman" w:hAnsi="Times New Roman" w:cs="Times New Roman"/>
          <w:sz w:val="28"/>
          <w:szCs w:val="28"/>
        </w:rPr>
        <w:t>3969-КЗ; 411 ноября 2019 года №</w:t>
      </w:r>
      <w:r w:rsidR="00DC4028">
        <w:rPr>
          <w:rFonts w:ascii="Times New Roman" w:hAnsi="Times New Roman" w:cs="Times New Roman"/>
          <w:sz w:val="28"/>
          <w:szCs w:val="28"/>
        </w:rPr>
        <w:t xml:space="preserve"> </w:t>
      </w:r>
      <w:r w:rsidR="00DC4028" w:rsidRPr="00DC4028">
        <w:rPr>
          <w:rFonts w:ascii="Times New Roman" w:hAnsi="Times New Roman" w:cs="Times New Roman"/>
          <w:sz w:val="28"/>
          <w:szCs w:val="28"/>
        </w:rPr>
        <w:t>4147-КЗ;</w:t>
      </w:r>
      <w:proofErr w:type="gramEnd"/>
      <w:r w:rsidR="00DC4028">
        <w:rPr>
          <w:rFonts w:ascii="Times New Roman" w:hAnsi="Times New Roman" w:cs="Times New Roman"/>
          <w:sz w:val="28"/>
          <w:szCs w:val="28"/>
        </w:rPr>
        <w:t xml:space="preserve"> </w:t>
      </w:r>
      <w:proofErr w:type="gramStart"/>
      <w:r w:rsidR="00DC4028" w:rsidRPr="00DC4028">
        <w:rPr>
          <w:rFonts w:ascii="Times New Roman" w:hAnsi="Times New Roman" w:cs="Times New Roman"/>
          <w:sz w:val="28"/>
          <w:szCs w:val="28"/>
        </w:rPr>
        <w:t>11 февраля 202</w:t>
      </w:r>
      <w:bookmarkStart w:id="0" w:name="_GoBack"/>
      <w:bookmarkEnd w:id="0"/>
      <w:r w:rsidR="00DC4028" w:rsidRPr="00DC4028">
        <w:rPr>
          <w:rFonts w:ascii="Times New Roman" w:hAnsi="Times New Roman" w:cs="Times New Roman"/>
          <w:sz w:val="28"/>
          <w:szCs w:val="28"/>
        </w:rPr>
        <w:t>0 года № 4207-КЗ; 9 ноября 2020 года №</w:t>
      </w:r>
      <w:r w:rsidR="00DC4028">
        <w:rPr>
          <w:rFonts w:ascii="Times New Roman" w:hAnsi="Times New Roman" w:cs="Times New Roman"/>
          <w:sz w:val="28"/>
          <w:szCs w:val="28"/>
        </w:rPr>
        <w:t xml:space="preserve"> </w:t>
      </w:r>
      <w:r w:rsidR="00DC4028" w:rsidRPr="00DC4028">
        <w:rPr>
          <w:rFonts w:ascii="Times New Roman" w:hAnsi="Times New Roman" w:cs="Times New Roman"/>
          <w:sz w:val="28"/>
          <w:szCs w:val="28"/>
        </w:rPr>
        <w:t>4353-КЗ; 29 апреля 2022 года №</w:t>
      </w:r>
      <w:r w:rsidR="00DC4028">
        <w:rPr>
          <w:rFonts w:ascii="Times New Roman" w:hAnsi="Times New Roman" w:cs="Times New Roman"/>
          <w:sz w:val="28"/>
          <w:szCs w:val="28"/>
        </w:rPr>
        <w:t xml:space="preserve"> </w:t>
      </w:r>
      <w:r w:rsidR="00DC4028" w:rsidRPr="00DC4028">
        <w:rPr>
          <w:rFonts w:ascii="Times New Roman" w:hAnsi="Times New Roman" w:cs="Times New Roman"/>
          <w:sz w:val="28"/>
          <w:szCs w:val="28"/>
        </w:rPr>
        <w:t>4680-КЗ;</w:t>
      </w:r>
      <w:r w:rsidR="00DC4028">
        <w:rPr>
          <w:rFonts w:ascii="Times New Roman" w:hAnsi="Times New Roman" w:cs="Times New Roman"/>
          <w:sz w:val="28"/>
          <w:szCs w:val="28"/>
        </w:rPr>
        <w:t xml:space="preserve"> </w:t>
      </w:r>
      <w:r w:rsidR="00DC4028" w:rsidRPr="00DC4028">
        <w:rPr>
          <w:rFonts w:ascii="Times New Roman" w:hAnsi="Times New Roman" w:cs="Times New Roman"/>
          <w:sz w:val="28"/>
          <w:szCs w:val="28"/>
        </w:rPr>
        <w:t>7 декабря 2022 года № 4797-КЗ), законом Краснодарского края от 17 февраля 2023 года № 4857-КЗ «О внесении изменений в отдельные законодател</w:t>
      </w:r>
      <w:r w:rsidR="00DC4028">
        <w:rPr>
          <w:rFonts w:ascii="Times New Roman" w:hAnsi="Times New Roman" w:cs="Times New Roman"/>
          <w:sz w:val="28"/>
          <w:szCs w:val="28"/>
        </w:rPr>
        <w:t xml:space="preserve">ьные акты Краснодарского края»,  </w:t>
      </w:r>
      <w:r w:rsidR="00DC4028" w:rsidRPr="00DC4028">
        <w:rPr>
          <w:rFonts w:ascii="Times New Roman" w:hAnsi="Times New Roman" w:cs="Times New Roman"/>
          <w:sz w:val="28"/>
          <w:szCs w:val="28"/>
        </w:rPr>
        <w:t>Уставом Запорожского сельского поселения Темрюкского района</w:t>
      </w:r>
      <w:r w:rsidR="00DC4028">
        <w:rPr>
          <w:rFonts w:ascii="Times New Roman" w:hAnsi="Times New Roman" w:cs="Times New Roman"/>
          <w:sz w:val="28"/>
          <w:szCs w:val="28"/>
        </w:rPr>
        <w:t>.</w:t>
      </w:r>
      <w:proofErr w:type="gramEnd"/>
    </w:p>
    <w:p w:rsidR="008139BA" w:rsidRDefault="008139BA"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w:t>
      </w:r>
      <w:r w:rsidRPr="00EE10BD">
        <w:rPr>
          <w:rFonts w:ascii="Times New Roman" w:hAnsi="Times New Roman" w:cs="Times New Roman"/>
          <w:color w:val="000000"/>
          <w:sz w:val="28"/>
          <w:szCs w:val="28"/>
        </w:rPr>
        <w:t>. Настоящее Положение определяет</w:t>
      </w:r>
      <w:r>
        <w:rPr>
          <w:rFonts w:ascii="Times New Roman" w:hAnsi="Times New Roman" w:cs="Times New Roman"/>
          <w:color w:val="000000"/>
          <w:sz w:val="28"/>
          <w:szCs w:val="28"/>
        </w:rPr>
        <w:t>:</w:t>
      </w:r>
      <w:r w:rsidRPr="00EE10BD">
        <w:rPr>
          <w:rFonts w:ascii="Times New Roman" w:hAnsi="Times New Roman" w:cs="Times New Roman"/>
          <w:color w:val="000000"/>
          <w:sz w:val="28"/>
          <w:szCs w:val="28"/>
        </w:rPr>
        <w:t xml:space="preserve"> </w:t>
      </w:r>
    </w:p>
    <w:p w:rsidR="008139BA" w:rsidRDefault="008139BA" w:rsidP="00956E45">
      <w:pPr>
        <w:ind w:firstLine="708"/>
        <w:jc w:val="both"/>
        <w:rPr>
          <w:rFonts w:ascii="Times New Roman" w:hAnsi="Times New Roman" w:cs="Times New Roman"/>
          <w:sz w:val="28"/>
          <w:szCs w:val="28"/>
        </w:rPr>
      </w:pPr>
      <w:r>
        <w:rPr>
          <w:rFonts w:ascii="Times New Roman" w:hAnsi="Times New Roman" w:cs="Times New Roman"/>
          <w:sz w:val="28"/>
          <w:szCs w:val="28"/>
        </w:rPr>
        <w:t xml:space="preserve">1.2.1. </w:t>
      </w:r>
      <w:proofErr w:type="gramStart"/>
      <w:r>
        <w:rPr>
          <w:rFonts w:ascii="Times New Roman" w:hAnsi="Times New Roman" w:cs="Times New Roman"/>
          <w:sz w:val="28"/>
          <w:szCs w:val="28"/>
        </w:rPr>
        <w:t xml:space="preserve">Порядок </w:t>
      </w:r>
      <w:r w:rsidRPr="00026585">
        <w:rPr>
          <w:rFonts w:ascii="Times New Roman" w:hAnsi="Times New Roman" w:cs="Times New Roman"/>
          <w:sz w:val="28"/>
          <w:szCs w:val="28"/>
        </w:rPr>
        <w:t>представления гражданами, претендующими на за</w:t>
      </w:r>
      <w:r>
        <w:rPr>
          <w:rFonts w:ascii="Times New Roman" w:hAnsi="Times New Roman" w:cs="Times New Roman"/>
          <w:sz w:val="28"/>
          <w:szCs w:val="28"/>
        </w:rPr>
        <w:t xml:space="preserve">мещение </w:t>
      </w:r>
      <w:r w:rsidRPr="00026585">
        <w:rPr>
          <w:rFonts w:ascii="Times New Roman" w:hAnsi="Times New Roman" w:cs="Times New Roman"/>
          <w:sz w:val="28"/>
          <w:szCs w:val="28"/>
        </w:rPr>
        <w:t>должностей</w:t>
      </w:r>
      <w:r w:rsidRPr="00893EE2">
        <w:rPr>
          <w:rFonts w:ascii="Times New Roman" w:hAnsi="Times New Roman" w:cs="Times New Roman"/>
          <w:sz w:val="28"/>
          <w:szCs w:val="28"/>
        </w:rPr>
        <w:t xml:space="preserve"> </w:t>
      </w:r>
      <w:r>
        <w:rPr>
          <w:rFonts w:ascii="Times New Roman" w:hAnsi="Times New Roman" w:cs="Times New Roman"/>
          <w:sz w:val="28"/>
          <w:szCs w:val="28"/>
        </w:rPr>
        <w:t>муниципальной службы</w:t>
      </w:r>
      <w:r w:rsidRPr="00026585">
        <w:rPr>
          <w:rFonts w:ascii="Times New Roman" w:hAnsi="Times New Roman" w:cs="Times New Roman"/>
          <w:sz w:val="28"/>
          <w:szCs w:val="28"/>
        </w:rPr>
        <w:t xml:space="preserve"> </w:t>
      </w:r>
      <w:r>
        <w:rPr>
          <w:rFonts w:ascii="Times New Roman" w:hAnsi="Times New Roman" w:cs="Times New Roman"/>
          <w:sz w:val="28"/>
          <w:szCs w:val="28"/>
        </w:rPr>
        <w:t>администрации Запорожского сельского поселения Темрюкского района и</w:t>
      </w:r>
      <w:r w:rsidRPr="00026585">
        <w:rPr>
          <w:rFonts w:ascii="Times New Roman" w:hAnsi="Times New Roman" w:cs="Times New Roman"/>
          <w:sz w:val="28"/>
          <w:szCs w:val="28"/>
        </w:rPr>
        <w:t xml:space="preserve"> </w:t>
      </w:r>
      <w:r>
        <w:rPr>
          <w:rFonts w:ascii="Times New Roman" w:hAnsi="Times New Roman" w:cs="Times New Roman"/>
          <w:sz w:val="28"/>
          <w:szCs w:val="28"/>
        </w:rPr>
        <w:t>муниципальны</w:t>
      </w:r>
      <w:r w:rsidRPr="00FC4D6D">
        <w:rPr>
          <w:rFonts w:ascii="Times New Roman" w:hAnsi="Times New Roman" w:cs="Times New Roman"/>
          <w:sz w:val="28"/>
          <w:szCs w:val="28"/>
        </w:rPr>
        <w:t>ми</w:t>
      </w:r>
      <w:r>
        <w:rPr>
          <w:rFonts w:ascii="Times New Roman" w:hAnsi="Times New Roman" w:cs="Times New Roman"/>
          <w:sz w:val="28"/>
          <w:szCs w:val="28"/>
        </w:rPr>
        <w:t xml:space="preserve"> служащи</w:t>
      </w:r>
      <w:r w:rsidRPr="00FC4D6D">
        <w:rPr>
          <w:rFonts w:ascii="Times New Roman" w:hAnsi="Times New Roman" w:cs="Times New Roman"/>
          <w:sz w:val="28"/>
          <w:szCs w:val="28"/>
        </w:rPr>
        <w:t xml:space="preserve">ми </w:t>
      </w:r>
      <w:r>
        <w:rPr>
          <w:rFonts w:ascii="Times New Roman" w:hAnsi="Times New Roman" w:cs="Times New Roman"/>
          <w:sz w:val="28"/>
          <w:szCs w:val="28"/>
        </w:rPr>
        <w:t xml:space="preserve">администрации  Запорожского  сельского поселения Темрюкского района,  включенным  в  соответствующий  Перечень (далее – муниципальный служащий),  </w:t>
      </w:r>
      <w:r w:rsidRPr="00026585">
        <w:rPr>
          <w:rFonts w:ascii="Times New Roman" w:hAnsi="Times New Roman" w:cs="Times New Roman"/>
          <w:sz w:val="28"/>
          <w:szCs w:val="28"/>
        </w:rPr>
        <w:t xml:space="preserve">сведений </w:t>
      </w:r>
      <w:r>
        <w:rPr>
          <w:rFonts w:ascii="Times New Roman" w:hAnsi="Times New Roman" w:cs="Times New Roman"/>
          <w:sz w:val="28"/>
          <w:szCs w:val="28"/>
        </w:rPr>
        <w:t xml:space="preserve"> </w:t>
      </w:r>
      <w:r w:rsidRPr="00026585">
        <w:rPr>
          <w:rFonts w:ascii="Times New Roman" w:hAnsi="Times New Roman" w:cs="Times New Roman"/>
          <w:sz w:val="28"/>
          <w:szCs w:val="28"/>
        </w:rPr>
        <w:t xml:space="preserve">о </w:t>
      </w:r>
      <w:r>
        <w:rPr>
          <w:rFonts w:ascii="Times New Roman" w:hAnsi="Times New Roman" w:cs="Times New Roman"/>
          <w:sz w:val="28"/>
          <w:szCs w:val="28"/>
        </w:rPr>
        <w:t xml:space="preserve"> </w:t>
      </w:r>
      <w:r w:rsidRPr="00026585">
        <w:rPr>
          <w:rFonts w:ascii="Times New Roman" w:hAnsi="Times New Roman" w:cs="Times New Roman"/>
          <w:sz w:val="28"/>
          <w:szCs w:val="28"/>
        </w:rPr>
        <w:t>своих доходах, об имуществе и обязательствах имущественного</w:t>
      </w:r>
      <w:r w:rsidR="00DC4028">
        <w:rPr>
          <w:rFonts w:ascii="Times New Roman" w:hAnsi="Times New Roman" w:cs="Times New Roman"/>
          <w:sz w:val="28"/>
          <w:szCs w:val="28"/>
        </w:rPr>
        <w:t xml:space="preserve"> </w:t>
      </w:r>
      <w:r w:rsidRPr="00026585">
        <w:rPr>
          <w:rFonts w:ascii="Times New Roman" w:hAnsi="Times New Roman" w:cs="Times New Roman"/>
          <w:sz w:val="28"/>
          <w:szCs w:val="28"/>
        </w:rPr>
        <w:t xml:space="preserve"> характера</w:t>
      </w:r>
      <w:r w:rsidR="00DC4028">
        <w:rPr>
          <w:rFonts w:ascii="Times New Roman" w:hAnsi="Times New Roman" w:cs="Times New Roman"/>
          <w:sz w:val="28"/>
          <w:szCs w:val="28"/>
        </w:rPr>
        <w:t xml:space="preserve">, а  также </w:t>
      </w:r>
      <w:r w:rsidRPr="00026585">
        <w:rPr>
          <w:rFonts w:ascii="Times New Roman" w:hAnsi="Times New Roman" w:cs="Times New Roman"/>
          <w:sz w:val="28"/>
          <w:szCs w:val="28"/>
        </w:rPr>
        <w:t>сведе</w:t>
      </w:r>
      <w:r w:rsidR="00DC4028">
        <w:rPr>
          <w:rFonts w:ascii="Times New Roman" w:hAnsi="Times New Roman" w:cs="Times New Roman"/>
          <w:sz w:val="28"/>
          <w:szCs w:val="28"/>
        </w:rPr>
        <w:t xml:space="preserve">ний </w:t>
      </w:r>
      <w:r>
        <w:rPr>
          <w:rFonts w:ascii="Times New Roman" w:hAnsi="Times New Roman" w:cs="Times New Roman"/>
          <w:sz w:val="28"/>
          <w:szCs w:val="28"/>
        </w:rPr>
        <w:t xml:space="preserve">о </w:t>
      </w:r>
      <w:r w:rsidRPr="00026585">
        <w:rPr>
          <w:rFonts w:ascii="Times New Roman" w:hAnsi="Times New Roman" w:cs="Times New Roman"/>
          <w:sz w:val="28"/>
          <w:szCs w:val="28"/>
        </w:rPr>
        <w:t xml:space="preserve">доходах, об имуществе и обязательствах имущественного </w:t>
      </w:r>
      <w:r w:rsidRPr="00026585">
        <w:rPr>
          <w:rFonts w:ascii="Times New Roman" w:hAnsi="Times New Roman" w:cs="Times New Roman"/>
          <w:sz w:val="28"/>
          <w:szCs w:val="28"/>
        </w:rPr>
        <w:lastRenderedPageBreak/>
        <w:t>характера</w:t>
      </w:r>
      <w:r>
        <w:rPr>
          <w:rFonts w:ascii="Times New Roman" w:hAnsi="Times New Roman" w:cs="Times New Roman"/>
          <w:sz w:val="28"/>
          <w:szCs w:val="28"/>
        </w:rPr>
        <w:t xml:space="preserve"> своих супруги (супруга) и несовершеннолетних детей.</w:t>
      </w:r>
      <w:proofErr w:type="gramEnd"/>
    </w:p>
    <w:p w:rsidR="008139BA" w:rsidRPr="0056380D" w:rsidRDefault="008139BA" w:rsidP="00891FA2">
      <w:pPr>
        <w:ind w:firstLine="708"/>
        <w:jc w:val="both"/>
        <w:rPr>
          <w:rFonts w:ascii="Times New Roman" w:hAnsi="Times New Roman" w:cs="Times New Roman"/>
          <w:sz w:val="28"/>
          <w:szCs w:val="28"/>
        </w:rPr>
      </w:pPr>
      <w:r w:rsidRPr="0056380D">
        <w:rPr>
          <w:rFonts w:ascii="Times New Roman" w:hAnsi="Times New Roman" w:cs="Times New Roman"/>
          <w:sz w:val="28"/>
          <w:szCs w:val="28"/>
        </w:rPr>
        <w:t>1.2.2. Порядок представления муниципал</w:t>
      </w:r>
      <w:r w:rsidR="00DC4028">
        <w:rPr>
          <w:rFonts w:ascii="Times New Roman" w:hAnsi="Times New Roman" w:cs="Times New Roman"/>
          <w:sz w:val="28"/>
          <w:szCs w:val="28"/>
        </w:rPr>
        <w:t xml:space="preserve">ьным служащим сведений о своих </w:t>
      </w:r>
      <w:r w:rsidRPr="0056380D">
        <w:rPr>
          <w:rFonts w:ascii="Times New Roman" w:hAnsi="Times New Roman" w:cs="Times New Roman"/>
          <w:sz w:val="28"/>
          <w:szCs w:val="28"/>
        </w:rPr>
        <w:t>расходах, а также о расходах своих супруги (супруга) и несовершеннолетних детей.</w:t>
      </w:r>
    </w:p>
    <w:p w:rsidR="008139BA" w:rsidRDefault="008139BA" w:rsidP="00956E45">
      <w:pPr>
        <w:ind w:firstLine="709"/>
        <w:jc w:val="both"/>
        <w:rPr>
          <w:rFonts w:ascii="Times New Roman" w:hAnsi="Times New Roman" w:cs="Times New Roman"/>
          <w:sz w:val="28"/>
          <w:szCs w:val="28"/>
        </w:rPr>
      </w:pPr>
      <w:r>
        <w:rPr>
          <w:rFonts w:ascii="Times New Roman" w:hAnsi="Times New Roman" w:cs="Times New Roman"/>
          <w:sz w:val="28"/>
          <w:szCs w:val="28"/>
        </w:rPr>
        <w:t xml:space="preserve">1.2.3. Порядок  размещения сведений о доходах, расходах, </w:t>
      </w:r>
      <w:r w:rsidRPr="00026585">
        <w:rPr>
          <w:rFonts w:ascii="Times New Roman" w:hAnsi="Times New Roman" w:cs="Times New Roman"/>
          <w:sz w:val="28"/>
          <w:szCs w:val="28"/>
        </w:rPr>
        <w:t>об имуществе и обязательствах имущественного характера</w:t>
      </w:r>
      <w:r>
        <w:rPr>
          <w:rFonts w:ascii="Times New Roman" w:hAnsi="Times New Roman" w:cs="Times New Roman"/>
          <w:sz w:val="28"/>
          <w:szCs w:val="28"/>
        </w:rPr>
        <w:t xml:space="preserve"> на официальном сайте Запорожского сельского поселения Темрюкского района.</w:t>
      </w:r>
    </w:p>
    <w:p w:rsidR="008139BA" w:rsidRDefault="008139BA" w:rsidP="00891FA2">
      <w:pPr>
        <w:ind w:firstLine="709"/>
        <w:jc w:val="both"/>
        <w:rPr>
          <w:rFonts w:ascii="Times New Roman" w:hAnsi="Times New Roman" w:cs="Times New Roman"/>
          <w:color w:val="000000"/>
          <w:sz w:val="28"/>
          <w:szCs w:val="28"/>
        </w:rPr>
      </w:pPr>
    </w:p>
    <w:p w:rsidR="008139BA" w:rsidRPr="0056380D" w:rsidRDefault="008139BA" w:rsidP="008D0B1C">
      <w:pPr>
        <w:pStyle w:val="a9"/>
        <w:numPr>
          <w:ilvl w:val="0"/>
          <w:numId w:val="1"/>
        </w:numPr>
        <w:jc w:val="center"/>
        <w:rPr>
          <w:rFonts w:ascii="Times New Roman" w:hAnsi="Times New Roman" w:cs="Times New Roman"/>
          <w:sz w:val="28"/>
          <w:szCs w:val="28"/>
        </w:rPr>
      </w:pPr>
      <w:r w:rsidRPr="0056380D">
        <w:rPr>
          <w:rFonts w:ascii="Times New Roman" w:hAnsi="Times New Roman" w:cs="Times New Roman"/>
          <w:sz w:val="28"/>
          <w:szCs w:val="28"/>
        </w:rPr>
        <w:t>Порядок представления сведений о доходах, расходах, об имуществе</w:t>
      </w:r>
    </w:p>
    <w:p w:rsidR="008139BA" w:rsidRPr="0056380D" w:rsidRDefault="008139BA" w:rsidP="008D0B1C">
      <w:pPr>
        <w:pStyle w:val="a9"/>
        <w:jc w:val="center"/>
        <w:rPr>
          <w:rFonts w:ascii="Times New Roman" w:hAnsi="Times New Roman" w:cs="Times New Roman"/>
          <w:sz w:val="28"/>
          <w:szCs w:val="28"/>
        </w:rPr>
      </w:pPr>
      <w:r w:rsidRPr="0056380D">
        <w:rPr>
          <w:rFonts w:ascii="Times New Roman" w:hAnsi="Times New Roman" w:cs="Times New Roman"/>
          <w:sz w:val="28"/>
          <w:szCs w:val="28"/>
        </w:rPr>
        <w:t xml:space="preserve">и </w:t>
      </w:r>
      <w:proofErr w:type="gramStart"/>
      <w:r w:rsidRPr="0056380D">
        <w:rPr>
          <w:rFonts w:ascii="Times New Roman" w:hAnsi="Times New Roman" w:cs="Times New Roman"/>
          <w:sz w:val="28"/>
          <w:szCs w:val="28"/>
        </w:rPr>
        <w:t>обязательствах</w:t>
      </w:r>
      <w:proofErr w:type="gramEnd"/>
      <w:r w:rsidRPr="0056380D">
        <w:rPr>
          <w:rFonts w:ascii="Times New Roman" w:hAnsi="Times New Roman" w:cs="Times New Roman"/>
          <w:sz w:val="28"/>
          <w:szCs w:val="28"/>
        </w:rPr>
        <w:t xml:space="preserve"> имущественного характера</w:t>
      </w:r>
    </w:p>
    <w:p w:rsidR="008139BA" w:rsidRPr="008D0B1C" w:rsidRDefault="008139BA" w:rsidP="008D0B1C">
      <w:pPr>
        <w:pStyle w:val="a9"/>
        <w:jc w:val="center"/>
        <w:rPr>
          <w:rFonts w:ascii="Times New Roman" w:hAnsi="Times New Roman" w:cs="Times New Roman"/>
          <w:color w:val="000000"/>
          <w:sz w:val="28"/>
          <w:szCs w:val="28"/>
        </w:rPr>
      </w:pPr>
    </w:p>
    <w:p w:rsidR="008139BA" w:rsidRDefault="008139BA" w:rsidP="00780EBE">
      <w:pPr>
        <w:ind w:firstLine="698"/>
        <w:jc w:val="both"/>
        <w:rPr>
          <w:rFonts w:ascii="Times New Roman" w:hAnsi="Times New Roman" w:cs="Times New Roman"/>
          <w:sz w:val="28"/>
          <w:szCs w:val="28"/>
        </w:rPr>
      </w:pPr>
      <w:r w:rsidRPr="00890E99">
        <w:rPr>
          <w:rFonts w:ascii="Times New Roman" w:hAnsi="Times New Roman" w:cs="Times New Roman"/>
          <w:sz w:val="28"/>
          <w:szCs w:val="28"/>
        </w:rPr>
        <w:t>2.</w:t>
      </w:r>
      <w:r>
        <w:rPr>
          <w:rFonts w:ascii="Times New Roman" w:hAnsi="Times New Roman" w:cs="Times New Roman"/>
          <w:sz w:val="28"/>
          <w:szCs w:val="28"/>
        </w:rPr>
        <w:t>1.</w:t>
      </w:r>
      <w:r w:rsidRPr="00890E99">
        <w:rPr>
          <w:rFonts w:ascii="Times New Roman" w:hAnsi="Times New Roman" w:cs="Times New Roman"/>
          <w:sz w:val="28"/>
          <w:szCs w:val="28"/>
        </w:rPr>
        <w:t xml:space="preserve"> Сведения о доходах, об имуществе и обязательствах имущественного характера в соответствии с настоящим </w:t>
      </w:r>
      <w:r>
        <w:rPr>
          <w:rFonts w:ascii="Times New Roman" w:hAnsi="Times New Roman" w:cs="Times New Roman"/>
          <w:sz w:val="28"/>
          <w:szCs w:val="28"/>
        </w:rPr>
        <w:t>Положением обязаны представлять:</w:t>
      </w:r>
    </w:p>
    <w:p w:rsidR="008139BA" w:rsidRDefault="008139BA" w:rsidP="0056380D">
      <w:pPr>
        <w:ind w:firstLine="698"/>
        <w:jc w:val="both"/>
        <w:rPr>
          <w:rFonts w:ascii="Times New Roman" w:hAnsi="Times New Roman" w:cs="Times New Roman"/>
          <w:color w:val="000000"/>
          <w:sz w:val="28"/>
          <w:szCs w:val="28"/>
        </w:rPr>
      </w:pPr>
      <w:r>
        <w:rPr>
          <w:rFonts w:ascii="Times New Roman" w:hAnsi="Times New Roman" w:cs="Times New Roman"/>
          <w:sz w:val="28"/>
          <w:szCs w:val="28"/>
        </w:rPr>
        <w:t>2.1.1</w:t>
      </w:r>
      <w:r w:rsidR="00BC59DA">
        <w:rPr>
          <w:rFonts w:ascii="Times New Roman" w:hAnsi="Times New Roman" w:cs="Times New Roman"/>
          <w:sz w:val="28"/>
          <w:szCs w:val="28"/>
        </w:rPr>
        <w:t>.</w:t>
      </w:r>
      <w:r>
        <w:rPr>
          <w:rFonts w:ascii="Times New Roman" w:hAnsi="Times New Roman" w:cs="Times New Roman"/>
          <w:sz w:val="28"/>
          <w:szCs w:val="28"/>
        </w:rPr>
        <w:t xml:space="preserve"> </w:t>
      </w:r>
      <w:r w:rsidRPr="00EE10BD">
        <w:rPr>
          <w:rFonts w:ascii="Times New Roman" w:hAnsi="Times New Roman" w:cs="Times New Roman"/>
          <w:color w:val="000000"/>
          <w:sz w:val="28"/>
          <w:szCs w:val="28"/>
        </w:rPr>
        <w:t>граждан</w:t>
      </w:r>
      <w:r>
        <w:rPr>
          <w:rFonts w:ascii="Times New Roman" w:hAnsi="Times New Roman" w:cs="Times New Roman"/>
          <w:color w:val="000000"/>
          <w:sz w:val="28"/>
          <w:szCs w:val="28"/>
        </w:rPr>
        <w:t>е</w:t>
      </w:r>
      <w:r w:rsidRPr="00EE10BD">
        <w:rPr>
          <w:rFonts w:ascii="Times New Roman" w:hAnsi="Times New Roman" w:cs="Times New Roman"/>
          <w:color w:val="000000"/>
          <w:sz w:val="28"/>
          <w:szCs w:val="28"/>
        </w:rPr>
        <w:t>, претендующ</w:t>
      </w:r>
      <w:r>
        <w:rPr>
          <w:rFonts w:ascii="Times New Roman" w:hAnsi="Times New Roman" w:cs="Times New Roman"/>
          <w:color w:val="000000"/>
          <w:sz w:val="28"/>
          <w:szCs w:val="28"/>
        </w:rPr>
        <w:t>ие</w:t>
      </w:r>
      <w:r w:rsidRPr="00EE10BD">
        <w:rPr>
          <w:rFonts w:ascii="Times New Roman" w:hAnsi="Times New Roman" w:cs="Times New Roman"/>
          <w:color w:val="000000"/>
          <w:sz w:val="28"/>
          <w:szCs w:val="28"/>
        </w:rPr>
        <w:t xml:space="preserve"> на замещение должност</w:t>
      </w:r>
      <w:r>
        <w:rPr>
          <w:rFonts w:ascii="Times New Roman" w:hAnsi="Times New Roman" w:cs="Times New Roman"/>
          <w:color w:val="000000"/>
          <w:sz w:val="28"/>
          <w:szCs w:val="28"/>
        </w:rPr>
        <w:t>ей</w:t>
      </w:r>
      <w:r w:rsidRPr="00EE10BD">
        <w:rPr>
          <w:rFonts w:ascii="Times New Roman" w:hAnsi="Times New Roman" w:cs="Times New Roman"/>
          <w:color w:val="000000"/>
          <w:sz w:val="28"/>
          <w:szCs w:val="28"/>
        </w:rPr>
        <w:t xml:space="preserve"> (далее - граждан</w:t>
      </w:r>
      <w:r>
        <w:rPr>
          <w:rFonts w:ascii="Times New Roman" w:hAnsi="Times New Roman" w:cs="Times New Roman"/>
          <w:color w:val="000000"/>
          <w:sz w:val="28"/>
          <w:szCs w:val="28"/>
        </w:rPr>
        <w:t>е</w:t>
      </w:r>
      <w:r w:rsidRPr="00EE10BD">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муниципальной службы администрации Запорожского сельского поселения Темрюкского района:</w:t>
      </w:r>
    </w:p>
    <w:p w:rsidR="008139BA" w:rsidRDefault="008139BA" w:rsidP="00402FF2">
      <w:pPr>
        <w:jc w:val="both"/>
        <w:rPr>
          <w:rFonts w:ascii="Times New Roman" w:hAnsi="Times New Roman" w:cs="Times New Roman"/>
          <w:color w:val="000000"/>
          <w:sz w:val="28"/>
          <w:szCs w:val="28"/>
        </w:rPr>
      </w:pPr>
      <w:r>
        <w:rPr>
          <w:rFonts w:ascii="Times New Roman" w:hAnsi="Times New Roman" w:cs="Times New Roman"/>
          <w:color w:val="000000"/>
          <w:sz w:val="28"/>
          <w:szCs w:val="28"/>
        </w:rPr>
        <w:tab/>
        <w:t>2.1.2</w:t>
      </w:r>
      <w:r w:rsidR="00BC59DA">
        <w:rPr>
          <w:rFonts w:ascii="Times New Roman" w:hAnsi="Times New Roman" w:cs="Times New Roman"/>
          <w:color w:val="000000"/>
          <w:sz w:val="28"/>
          <w:szCs w:val="28"/>
        </w:rPr>
        <w:t>.</w:t>
      </w:r>
      <w:r>
        <w:rPr>
          <w:rFonts w:ascii="Times New Roman" w:hAnsi="Times New Roman" w:cs="Times New Roman"/>
          <w:color w:val="000000"/>
          <w:sz w:val="28"/>
          <w:szCs w:val="28"/>
        </w:rPr>
        <w:t xml:space="preserve"> муниципальные служащие, </w:t>
      </w:r>
      <w:r w:rsidRPr="00EE10BD">
        <w:rPr>
          <w:rFonts w:ascii="Times New Roman" w:hAnsi="Times New Roman" w:cs="Times New Roman"/>
          <w:color w:val="000000"/>
          <w:sz w:val="28"/>
          <w:szCs w:val="28"/>
        </w:rPr>
        <w:t>замещающ</w:t>
      </w:r>
      <w:r>
        <w:rPr>
          <w:rFonts w:ascii="Times New Roman" w:hAnsi="Times New Roman" w:cs="Times New Roman"/>
          <w:color w:val="000000"/>
          <w:sz w:val="28"/>
          <w:szCs w:val="28"/>
        </w:rPr>
        <w:t>ие</w:t>
      </w:r>
      <w:r w:rsidRPr="00EE10BD">
        <w:rPr>
          <w:rFonts w:ascii="Times New Roman" w:hAnsi="Times New Roman" w:cs="Times New Roman"/>
          <w:color w:val="000000"/>
          <w:sz w:val="28"/>
          <w:szCs w:val="28"/>
        </w:rPr>
        <w:t xml:space="preserve"> должност</w:t>
      </w:r>
      <w:r>
        <w:rPr>
          <w:rFonts w:ascii="Times New Roman" w:hAnsi="Times New Roman" w:cs="Times New Roman"/>
          <w:color w:val="000000"/>
          <w:sz w:val="28"/>
          <w:szCs w:val="28"/>
        </w:rPr>
        <w:t>и муниципальной</w:t>
      </w:r>
      <w:r w:rsidRPr="00EE10BD">
        <w:rPr>
          <w:rFonts w:ascii="Times New Roman" w:hAnsi="Times New Roman" w:cs="Times New Roman"/>
          <w:color w:val="000000"/>
          <w:sz w:val="28"/>
          <w:szCs w:val="28"/>
        </w:rPr>
        <w:t xml:space="preserve"> службы</w:t>
      </w:r>
      <w:r>
        <w:rPr>
          <w:rFonts w:ascii="Times New Roman" w:hAnsi="Times New Roman" w:cs="Times New Roman"/>
          <w:sz w:val="28"/>
          <w:szCs w:val="28"/>
        </w:rPr>
        <w:t xml:space="preserve"> </w:t>
      </w:r>
      <w:r>
        <w:rPr>
          <w:rFonts w:ascii="Times New Roman" w:hAnsi="Times New Roman" w:cs="Times New Roman"/>
          <w:color w:val="000000"/>
          <w:sz w:val="28"/>
          <w:szCs w:val="28"/>
        </w:rPr>
        <w:t>администрации Запорожского с</w:t>
      </w:r>
      <w:r w:rsidR="00BC59DA">
        <w:rPr>
          <w:rFonts w:ascii="Times New Roman" w:hAnsi="Times New Roman" w:cs="Times New Roman"/>
          <w:color w:val="000000"/>
          <w:sz w:val="28"/>
          <w:szCs w:val="28"/>
        </w:rPr>
        <w:t xml:space="preserve">ельского поселения Темрюкского района </w:t>
      </w:r>
      <w:r w:rsidRPr="00EE10BD">
        <w:rPr>
          <w:rFonts w:ascii="Times New Roman" w:hAnsi="Times New Roman" w:cs="Times New Roman"/>
          <w:color w:val="000000"/>
          <w:sz w:val="28"/>
          <w:szCs w:val="28"/>
        </w:rPr>
        <w:t>предусмотренн</w:t>
      </w:r>
      <w:r>
        <w:rPr>
          <w:rFonts w:ascii="Times New Roman" w:hAnsi="Times New Roman" w:cs="Times New Roman"/>
          <w:color w:val="000000"/>
          <w:sz w:val="28"/>
          <w:szCs w:val="28"/>
        </w:rPr>
        <w:t>ые соответствующим П</w:t>
      </w:r>
      <w:r w:rsidRPr="00EE10BD">
        <w:rPr>
          <w:rFonts w:ascii="Times New Roman" w:hAnsi="Times New Roman" w:cs="Times New Roman"/>
          <w:color w:val="000000"/>
          <w:sz w:val="28"/>
          <w:szCs w:val="28"/>
        </w:rPr>
        <w:t>еречнем</w:t>
      </w:r>
      <w:r>
        <w:rPr>
          <w:rFonts w:ascii="Times New Roman" w:hAnsi="Times New Roman" w:cs="Times New Roman"/>
          <w:color w:val="000000"/>
          <w:sz w:val="28"/>
          <w:szCs w:val="28"/>
        </w:rPr>
        <w:t xml:space="preserve"> должностей</w:t>
      </w:r>
      <w:r w:rsidRPr="00EE10BD">
        <w:rPr>
          <w:rFonts w:ascii="Times New Roman" w:hAnsi="Times New Roman" w:cs="Times New Roman"/>
          <w:color w:val="000000"/>
          <w:sz w:val="28"/>
          <w:szCs w:val="28"/>
        </w:rPr>
        <w:t>.</w:t>
      </w:r>
    </w:p>
    <w:p w:rsidR="008139BA" w:rsidRPr="00402FF2" w:rsidRDefault="008139BA" w:rsidP="00542185">
      <w:pPr>
        <w:ind w:firstLine="708"/>
        <w:jc w:val="both"/>
        <w:rPr>
          <w:rFonts w:ascii="Times New Roman" w:hAnsi="Times New Roman" w:cs="Times New Roman"/>
          <w:color w:val="000000"/>
          <w:sz w:val="28"/>
          <w:szCs w:val="28"/>
        </w:rPr>
      </w:pPr>
      <w:r>
        <w:rPr>
          <w:rFonts w:ascii="Times New Roman" w:hAnsi="Times New Roman" w:cs="Times New Roman"/>
          <w:sz w:val="28"/>
          <w:szCs w:val="28"/>
        </w:rPr>
        <w:t>2.1</w:t>
      </w:r>
      <w:r w:rsidR="00FE2C51">
        <w:rPr>
          <w:rFonts w:ascii="Times New Roman" w:hAnsi="Times New Roman" w:cs="Times New Roman"/>
          <w:sz w:val="28"/>
          <w:szCs w:val="28"/>
        </w:rPr>
        <w:t>.3</w:t>
      </w:r>
      <w:r>
        <w:rPr>
          <w:rFonts w:ascii="Times New Roman" w:hAnsi="Times New Roman" w:cs="Times New Roman"/>
          <w:sz w:val="28"/>
          <w:szCs w:val="28"/>
        </w:rPr>
        <w:t xml:space="preserve">. </w:t>
      </w:r>
      <w:proofErr w:type="gramStart"/>
      <w:r>
        <w:rPr>
          <w:rFonts w:ascii="Times New Roman" w:hAnsi="Times New Roman" w:cs="Times New Roman"/>
          <w:sz w:val="28"/>
          <w:szCs w:val="28"/>
        </w:rPr>
        <w:t>Муниципальный служащий, замещающий должность муниципальной  службы,  включенный  в  соответствующий  Перечень,  обязан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w:t>
      </w:r>
      <w:proofErr w:type="gramEnd"/>
      <w:r>
        <w:rPr>
          <w:rFonts w:ascii="Times New Roman" w:hAnsi="Times New Roman" w:cs="Times New Roman"/>
          <w:sz w:val="28"/>
          <w:szCs w:val="28"/>
        </w:rPr>
        <w:t xml:space="preserve"> (супруга) за три последних года, предшествующих совершению сделки, и об источниках получения средств, за счет которых совершена сделка.</w:t>
      </w:r>
    </w:p>
    <w:p w:rsidR="008139BA" w:rsidRPr="006F4AC6" w:rsidRDefault="008139BA"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2.2. </w:t>
      </w:r>
      <w:r w:rsidRPr="00890E99">
        <w:rPr>
          <w:rFonts w:ascii="Times New Roman" w:hAnsi="Times New Roman" w:cs="Times New Roman"/>
          <w:sz w:val="28"/>
          <w:szCs w:val="28"/>
        </w:rPr>
        <w:t>Сведения о доходах,</w:t>
      </w:r>
      <w:r>
        <w:rPr>
          <w:rFonts w:ascii="Times New Roman" w:hAnsi="Times New Roman" w:cs="Times New Roman"/>
          <w:sz w:val="28"/>
          <w:szCs w:val="28"/>
        </w:rPr>
        <w:t xml:space="preserve"> расходах,</w:t>
      </w:r>
      <w:r w:rsidRPr="00890E99">
        <w:rPr>
          <w:rFonts w:ascii="Times New Roman" w:hAnsi="Times New Roman" w:cs="Times New Roman"/>
          <w:sz w:val="28"/>
          <w:szCs w:val="28"/>
        </w:rPr>
        <w:t xml:space="preserve"> об имуществе и обязательствах имущественного характера представляются:</w:t>
      </w:r>
    </w:p>
    <w:p w:rsidR="008139BA" w:rsidRPr="00EE10BD" w:rsidRDefault="008139BA"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2.2.1</w:t>
      </w:r>
      <w:r w:rsidRPr="00EE10BD">
        <w:rPr>
          <w:rFonts w:ascii="Times New Roman" w:hAnsi="Times New Roman" w:cs="Times New Roman"/>
          <w:color w:val="000000"/>
          <w:sz w:val="28"/>
          <w:szCs w:val="28"/>
        </w:rPr>
        <w:t xml:space="preserve"> гражданами - при назначении на должности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включенные в </w:t>
      </w:r>
      <w:r>
        <w:rPr>
          <w:rFonts w:ascii="Times New Roman" w:hAnsi="Times New Roman" w:cs="Times New Roman"/>
          <w:color w:val="000000"/>
          <w:sz w:val="28"/>
          <w:szCs w:val="28"/>
        </w:rPr>
        <w:t xml:space="preserve"> соот</w:t>
      </w:r>
      <w:r w:rsidR="00FE2C51">
        <w:rPr>
          <w:rFonts w:ascii="Times New Roman" w:hAnsi="Times New Roman" w:cs="Times New Roman"/>
          <w:color w:val="000000"/>
          <w:sz w:val="28"/>
          <w:szCs w:val="28"/>
        </w:rPr>
        <w:t>ветствующий Перечень должностей</w:t>
      </w:r>
      <w:r w:rsidRPr="00EE10BD">
        <w:rPr>
          <w:rFonts w:ascii="Times New Roman" w:hAnsi="Times New Roman" w:cs="Times New Roman"/>
          <w:color w:val="000000"/>
          <w:sz w:val="28"/>
          <w:szCs w:val="28"/>
        </w:rPr>
        <w:t xml:space="preserve">; </w:t>
      </w:r>
    </w:p>
    <w:p w:rsidR="008139BA" w:rsidRPr="00EE10BD" w:rsidRDefault="008139BA"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2.2.2 муниципальными</w:t>
      </w:r>
      <w:r w:rsidRPr="00EE10BD">
        <w:rPr>
          <w:rFonts w:ascii="Times New Roman" w:hAnsi="Times New Roman" w:cs="Times New Roman"/>
          <w:color w:val="000000"/>
          <w:sz w:val="28"/>
          <w:szCs w:val="28"/>
        </w:rPr>
        <w:t xml:space="preserve"> служащими, замещающими должности </w:t>
      </w:r>
      <w:r>
        <w:rPr>
          <w:rFonts w:ascii="Times New Roman" w:hAnsi="Times New Roman" w:cs="Times New Roman"/>
          <w:color w:val="000000"/>
          <w:sz w:val="28"/>
          <w:szCs w:val="28"/>
        </w:rPr>
        <w:t xml:space="preserve">муниципальной службы, включенные в соответствующий Перечень </w:t>
      </w:r>
      <w:r w:rsidR="00FE2C51">
        <w:rPr>
          <w:rFonts w:ascii="Times New Roman" w:hAnsi="Times New Roman" w:cs="Times New Roman"/>
          <w:color w:val="000000"/>
          <w:sz w:val="28"/>
          <w:szCs w:val="28"/>
        </w:rPr>
        <w:t>должностей</w:t>
      </w:r>
      <w:r w:rsidRPr="00EE10BD">
        <w:rPr>
          <w:rFonts w:ascii="Times New Roman" w:hAnsi="Times New Roman" w:cs="Times New Roman"/>
          <w:color w:val="000000"/>
          <w:sz w:val="28"/>
          <w:szCs w:val="28"/>
        </w:rPr>
        <w:t xml:space="preserve"> ежегодно не позднее 30 апреля года, следующего за </w:t>
      </w:r>
      <w:proofErr w:type="gramStart"/>
      <w:r w:rsidRPr="00EE10BD">
        <w:rPr>
          <w:rFonts w:ascii="Times New Roman" w:hAnsi="Times New Roman" w:cs="Times New Roman"/>
          <w:color w:val="000000"/>
          <w:sz w:val="28"/>
          <w:szCs w:val="28"/>
        </w:rPr>
        <w:t>отчетным</w:t>
      </w:r>
      <w:proofErr w:type="gramEnd"/>
      <w:r w:rsidRPr="00EE10BD">
        <w:rPr>
          <w:rFonts w:ascii="Times New Roman" w:hAnsi="Times New Roman" w:cs="Times New Roman"/>
          <w:color w:val="000000"/>
          <w:sz w:val="28"/>
          <w:szCs w:val="28"/>
        </w:rPr>
        <w:t>.</w:t>
      </w:r>
    </w:p>
    <w:p w:rsidR="008139BA" w:rsidRPr="00EE10BD" w:rsidRDefault="008139BA"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2.3.</w:t>
      </w:r>
      <w:r w:rsidRPr="00EE10BD">
        <w:rPr>
          <w:rFonts w:ascii="Times New Roman" w:hAnsi="Times New Roman" w:cs="Times New Roman"/>
          <w:color w:val="000000"/>
          <w:sz w:val="28"/>
          <w:szCs w:val="28"/>
        </w:rPr>
        <w:t xml:space="preserve"> Гражданин при назначении его на должность </w:t>
      </w:r>
      <w:r>
        <w:rPr>
          <w:rFonts w:ascii="Times New Roman" w:hAnsi="Times New Roman" w:cs="Times New Roman"/>
          <w:color w:val="000000"/>
          <w:sz w:val="28"/>
          <w:szCs w:val="28"/>
        </w:rPr>
        <w:t xml:space="preserve">муниципальной </w:t>
      </w:r>
      <w:r w:rsidRPr="00EE10BD">
        <w:rPr>
          <w:rFonts w:ascii="Times New Roman" w:hAnsi="Times New Roman" w:cs="Times New Roman"/>
          <w:color w:val="000000"/>
          <w:sz w:val="28"/>
          <w:szCs w:val="28"/>
        </w:rPr>
        <w:t>службы представляет:</w:t>
      </w:r>
    </w:p>
    <w:p w:rsidR="008139BA" w:rsidRPr="00EE10BD" w:rsidRDefault="008139BA" w:rsidP="008E0DF2">
      <w:pPr>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2.3.1</w:t>
      </w:r>
      <w:r w:rsidR="00BC59DA">
        <w:rPr>
          <w:rFonts w:ascii="Times New Roman" w:hAnsi="Times New Roman" w:cs="Times New Roman"/>
          <w:color w:val="000000"/>
          <w:sz w:val="28"/>
          <w:szCs w:val="28"/>
        </w:rPr>
        <w:t>.</w:t>
      </w:r>
      <w:r w:rsidRPr="00EE10BD">
        <w:rPr>
          <w:rFonts w:ascii="Times New Roman" w:hAnsi="Times New Roman" w:cs="Times New Roman"/>
          <w:color w:val="000000"/>
          <w:sz w:val="28"/>
          <w:szCs w:val="28"/>
        </w:rPr>
        <w:t xml:space="preserve">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а также сведения об имуществе, принадлежащем ему на праве собственности, и о своих обязательствах имущественного характера </w:t>
      </w:r>
      <w:r w:rsidRPr="00EE10BD">
        <w:rPr>
          <w:rFonts w:ascii="Times New Roman" w:hAnsi="Times New Roman" w:cs="Times New Roman"/>
          <w:color w:val="000000"/>
          <w:sz w:val="28"/>
          <w:szCs w:val="28"/>
        </w:rPr>
        <w:lastRenderedPageBreak/>
        <w:t>по состоянию на 1-е число месяца, предшествующего месяцу</w:t>
      </w:r>
      <w:proofErr w:type="gramEnd"/>
      <w:r w:rsidRPr="00EE10BD">
        <w:rPr>
          <w:rFonts w:ascii="Times New Roman" w:hAnsi="Times New Roman" w:cs="Times New Roman"/>
          <w:color w:val="000000"/>
          <w:sz w:val="28"/>
          <w:szCs w:val="28"/>
        </w:rPr>
        <w:t xml:space="preserve"> подачи документов для замещения должности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(на отчетную дату);</w:t>
      </w:r>
    </w:p>
    <w:p w:rsidR="008139BA" w:rsidRPr="00EE10BD" w:rsidRDefault="008139BA" w:rsidP="008E0DF2">
      <w:pPr>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2.3.2</w:t>
      </w:r>
      <w:r w:rsidR="006121F1">
        <w:rPr>
          <w:rFonts w:ascii="Times New Roman" w:hAnsi="Times New Roman" w:cs="Times New Roman"/>
          <w:color w:val="000000"/>
          <w:sz w:val="28"/>
          <w:szCs w:val="28"/>
        </w:rPr>
        <w:t>.</w:t>
      </w:r>
      <w:r w:rsidRPr="00EE10BD">
        <w:rPr>
          <w:rFonts w:ascii="Times New Roman" w:hAnsi="Times New Roman" w:cs="Times New Roman"/>
          <w:color w:val="000000"/>
          <w:sz w:val="28"/>
          <w:szCs w:val="28"/>
        </w:rPr>
        <w:t xml:space="preserve"> сведения о доходах супруга (супруги)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а также сведения об имуществе, принадлежащем им на праве собственности, и об их обязательствах имущественного характера по состоянию на 1-е число месяца, предшествующего месяцу подачи гражданином документов</w:t>
      </w:r>
      <w:proofErr w:type="gramEnd"/>
      <w:r w:rsidRPr="00EE10BD">
        <w:rPr>
          <w:rFonts w:ascii="Times New Roman" w:hAnsi="Times New Roman" w:cs="Times New Roman"/>
          <w:color w:val="000000"/>
          <w:sz w:val="28"/>
          <w:szCs w:val="28"/>
        </w:rPr>
        <w:t xml:space="preserve"> для замещения должности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(на отчетную дату). </w:t>
      </w:r>
    </w:p>
    <w:p w:rsidR="00E72162" w:rsidRPr="00E72162" w:rsidRDefault="008139BA" w:rsidP="00E72162">
      <w:pPr>
        <w:ind w:firstLine="709"/>
        <w:jc w:val="both"/>
        <w:rPr>
          <w:rFonts w:ascii="Times New Roman" w:hAnsi="Times New Roman" w:cs="Times New Roman"/>
          <w:bCs/>
          <w:sz w:val="28"/>
          <w:szCs w:val="28"/>
        </w:rPr>
      </w:pPr>
      <w:r>
        <w:rPr>
          <w:rFonts w:ascii="Times New Roman" w:hAnsi="Times New Roman" w:cs="Times New Roman"/>
          <w:color w:val="000000"/>
          <w:sz w:val="28"/>
          <w:szCs w:val="28"/>
        </w:rPr>
        <w:t>2.4</w:t>
      </w:r>
      <w:r w:rsidRPr="00EE10BD">
        <w:rPr>
          <w:rFonts w:ascii="Times New Roman" w:hAnsi="Times New Roman" w:cs="Times New Roman"/>
          <w:color w:val="000000"/>
          <w:sz w:val="28"/>
          <w:szCs w:val="28"/>
        </w:rPr>
        <w:t xml:space="preserve">. </w:t>
      </w:r>
      <w:r w:rsidR="00E72162" w:rsidRPr="00E72162">
        <w:rPr>
          <w:rFonts w:ascii="Times New Roman" w:hAnsi="Times New Roman" w:cs="Times New Roman"/>
          <w:bCs/>
          <w:sz w:val="28"/>
          <w:szCs w:val="28"/>
        </w:rPr>
        <w:t>Лицо, замещающее муниципальную должность,</w:t>
      </w:r>
      <w:r w:rsidR="00E72162" w:rsidRPr="00E72162">
        <w:rPr>
          <w:rFonts w:ascii="Times New Roman" w:hAnsi="Times New Roman" w:cs="Times New Roman"/>
          <w:sz w:val="24"/>
          <w:szCs w:val="24"/>
        </w:rPr>
        <w:t xml:space="preserve"> </w:t>
      </w:r>
      <w:r w:rsidR="00E72162" w:rsidRPr="00E72162">
        <w:rPr>
          <w:rFonts w:ascii="Times New Roman" w:hAnsi="Times New Roman" w:cs="Times New Roman"/>
          <w:bCs/>
          <w:sz w:val="28"/>
          <w:szCs w:val="28"/>
        </w:rPr>
        <w:t>ежегодно представляет информацию на имя губернатора Краснодарского края</w:t>
      </w:r>
      <w:r w:rsidR="00BC59DA">
        <w:rPr>
          <w:rFonts w:ascii="Times New Roman" w:hAnsi="Times New Roman" w:cs="Times New Roman"/>
          <w:bCs/>
          <w:sz w:val="28"/>
          <w:szCs w:val="28"/>
        </w:rPr>
        <w:t xml:space="preserve"> </w:t>
      </w:r>
      <w:r w:rsidR="00E72162" w:rsidRPr="00E72162">
        <w:rPr>
          <w:rFonts w:ascii="Times New Roman" w:hAnsi="Times New Roman" w:cs="Times New Roman"/>
          <w:bCs/>
          <w:sz w:val="28"/>
          <w:szCs w:val="28"/>
        </w:rPr>
        <w:t>(высшему должностному лицу субъекта Российской Федерации):</w:t>
      </w:r>
    </w:p>
    <w:p w:rsidR="008139BA" w:rsidRPr="00EE10BD" w:rsidRDefault="008139BA"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2.4.1</w:t>
      </w:r>
      <w:r w:rsidR="00C167B6">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сведения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о своих</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доходах,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полученных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за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отчетный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8139BA" w:rsidRDefault="008139BA" w:rsidP="008E0DF2">
      <w:pPr>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2.4.2</w:t>
      </w:r>
      <w:r w:rsidR="00C167B6">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w:t>
      </w:r>
      <w:r>
        <w:rPr>
          <w:rFonts w:ascii="Times New Roman" w:hAnsi="Times New Roman" w:cs="Times New Roman"/>
          <w:color w:val="000000"/>
          <w:sz w:val="28"/>
          <w:szCs w:val="28"/>
        </w:rPr>
        <w:t>янию на конец отчетного периода;</w:t>
      </w:r>
      <w:proofErr w:type="gramEnd"/>
    </w:p>
    <w:p w:rsidR="008139BA" w:rsidRDefault="008139BA" w:rsidP="008E0DF2">
      <w:pPr>
        <w:ind w:firstLine="709"/>
        <w:jc w:val="both"/>
        <w:rPr>
          <w:rFonts w:ascii="Times New Roman" w:hAnsi="Times New Roman" w:cs="Times New Roman"/>
          <w:sz w:val="28"/>
          <w:szCs w:val="28"/>
        </w:rPr>
      </w:pPr>
      <w:r>
        <w:rPr>
          <w:rFonts w:ascii="Times New Roman" w:hAnsi="Times New Roman" w:cs="Times New Roman"/>
          <w:sz w:val="28"/>
          <w:szCs w:val="28"/>
        </w:rPr>
        <w:t>2.4.3</w:t>
      </w:r>
      <w:r w:rsidR="00C167B6">
        <w:rPr>
          <w:rFonts w:ascii="Times New Roman" w:hAnsi="Times New Roman" w:cs="Times New Roman"/>
          <w:sz w:val="28"/>
          <w:szCs w:val="28"/>
        </w:rPr>
        <w:t>.</w:t>
      </w:r>
      <w:r>
        <w:rPr>
          <w:rFonts w:ascii="Times New Roman" w:hAnsi="Times New Roman" w:cs="Times New Roman"/>
          <w:sz w:val="28"/>
          <w:szCs w:val="28"/>
        </w:rPr>
        <w:t xml:space="preserve"> сведения о расходах, а также о расходах своих супруги (супруга) и несовершеннолетних детей, указанных в подпункте 2.1</w:t>
      </w:r>
      <w:r w:rsidR="006121F1">
        <w:rPr>
          <w:rFonts w:ascii="Times New Roman" w:hAnsi="Times New Roman" w:cs="Times New Roman"/>
          <w:sz w:val="28"/>
          <w:szCs w:val="28"/>
        </w:rPr>
        <w:t>.1</w:t>
      </w:r>
      <w:r>
        <w:rPr>
          <w:rFonts w:ascii="Times New Roman" w:hAnsi="Times New Roman" w:cs="Times New Roman"/>
          <w:sz w:val="28"/>
          <w:szCs w:val="28"/>
        </w:rPr>
        <w:t xml:space="preserve">., представляются за отчетный период (с 1 января по 31 декабря) по состоянию на конец отчетного периода до 30 апреля. </w:t>
      </w:r>
    </w:p>
    <w:p w:rsidR="008139BA" w:rsidRPr="00EE10BD" w:rsidRDefault="008139BA"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2.5</w:t>
      </w:r>
      <w:r w:rsidRPr="00EE10B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Муниципальный </w:t>
      </w:r>
      <w:r w:rsidRPr="00EE10BD">
        <w:rPr>
          <w:rFonts w:ascii="Times New Roman" w:hAnsi="Times New Roman" w:cs="Times New Roman"/>
          <w:color w:val="000000"/>
          <w:sz w:val="28"/>
          <w:szCs w:val="28"/>
        </w:rPr>
        <w:t xml:space="preserve">служащий, замещающий должность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не включенную в</w:t>
      </w:r>
      <w:r>
        <w:rPr>
          <w:rFonts w:ascii="Times New Roman" w:hAnsi="Times New Roman" w:cs="Times New Roman"/>
          <w:color w:val="000000"/>
          <w:sz w:val="28"/>
          <w:szCs w:val="28"/>
        </w:rPr>
        <w:t xml:space="preserve"> соответствующий П</w:t>
      </w:r>
      <w:r w:rsidRPr="00EE10BD">
        <w:rPr>
          <w:rFonts w:ascii="Times New Roman" w:hAnsi="Times New Roman" w:cs="Times New Roman"/>
          <w:color w:val="000000"/>
          <w:sz w:val="28"/>
          <w:szCs w:val="28"/>
        </w:rPr>
        <w:t xml:space="preserve">еречень должностей, </w:t>
      </w:r>
      <w:r>
        <w:rPr>
          <w:rFonts w:ascii="Times New Roman" w:hAnsi="Times New Roman" w:cs="Times New Roman"/>
          <w:color w:val="000000"/>
          <w:sz w:val="28"/>
          <w:szCs w:val="28"/>
        </w:rPr>
        <w:t>и пре</w:t>
      </w:r>
      <w:r w:rsidRPr="00EE10BD">
        <w:rPr>
          <w:rFonts w:ascii="Times New Roman" w:hAnsi="Times New Roman" w:cs="Times New Roman"/>
          <w:color w:val="000000"/>
          <w:sz w:val="28"/>
          <w:szCs w:val="28"/>
        </w:rPr>
        <w:t xml:space="preserve">тендующий на замещение должности </w:t>
      </w:r>
      <w:r>
        <w:rPr>
          <w:rFonts w:ascii="Times New Roman" w:hAnsi="Times New Roman" w:cs="Times New Roman"/>
          <w:color w:val="000000"/>
          <w:sz w:val="28"/>
          <w:szCs w:val="28"/>
        </w:rPr>
        <w:t xml:space="preserve">муниципальной </w:t>
      </w:r>
      <w:r w:rsidRPr="00EE10BD">
        <w:rPr>
          <w:rFonts w:ascii="Times New Roman" w:hAnsi="Times New Roman" w:cs="Times New Roman"/>
          <w:color w:val="000000"/>
          <w:sz w:val="28"/>
          <w:szCs w:val="28"/>
        </w:rPr>
        <w:t xml:space="preserve">службы, включенной в указанный </w:t>
      </w:r>
      <w:r>
        <w:rPr>
          <w:rFonts w:ascii="Times New Roman" w:hAnsi="Times New Roman" w:cs="Times New Roman"/>
          <w:color w:val="000000"/>
          <w:sz w:val="28"/>
          <w:szCs w:val="28"/>
        </w:rPr>
        <w:t>П</w:t>
      </w:r>
      <w:r w:rsidRPr="00EE10BD">
        <w:rPr>
          <w:rFonts w:ascii="Times New Roman" w:hAnsi="Times New Roman" w:cs="Times New Roman"/>
          <w:color w:val="000000"/>
          <w:sz w:val="28"/>
          <w:szCs w:val="28"/>
        </w:rPr>
        <w:t xml:space="preserve">еречень должностей, представляет сведения в соответствии с абзацем </w:t>
      </w:r>
      <w:r>
        <w:rPr>
          <w:rFonts w:ascii="Times New Roman" w:hAnsi="Times New Roman" w:cs="Times New Roman"/>
          <w:color w:val="000000"/>
          <w:sz w:val="28"/>
          <w:szCs w:val="28"/>
        </w:rPr>
        <w:t xml:space="preserve">2.2.1 </w:t>
      </w:r>
      <w:r w:rsidRPr="00EE10BD">
        <w:rPr>
          <w:rFonts w:ascii="Times New Roman" w:hAnsi="Times New Roman" w:cs="Times New Roman"/>
          <w:color w:val="000000"/>
          <w:sz w:val="28"/>
          <w:szCs w:val="28"/>
        </w:rPr>
        <w:t xml:space="preserve">пункта </w:t>
      </w:r>
      <w:r>
        <w:rPr>
          <w:rFonts w:ascii="Times New Roman" w:hAnsi="Times New Roman" w:cs="Times New Roman"/>
          <w:color w:val="000000"/>
          <w:sz w:val="28"/>
          <w:szCs w:val="28"/>
        </w:rPr>
        <w:t>2</w:t>
      </w:r>
      <w:r w:rsidRPr="00EE10BD">
        <w:rPr>
          <w:rFonts w:ascii="Times New Roman" w:hAnsi="Times New Roman" w:cs="Times New Roman"/>
          <w:color w:val="000000"/>
          <w:sz w:val="28"/>
          <w:szCs w:val="28"/>
        </w:rPr>
        <w:t xml:space="preserve"> и </w:t>
      </w:r>
      <w:r>
        <w:rPr>
          <w:rFonts w:ascii="Times New Roman" w:hAnsi="Times New Roman" w:cs="Times New Roman"/>
          <w:color w:val="000000"/>
          <w:sz w:val="28"/>
          <w:szCs w:val="28"/>
        </w:rPr>
        <w:t>под</w:t>
      </w:r>
      <w:r w:rsidRPr="00EE10BD">
        <w:rPr>
          <w:rFonts w:ascii="Times New Roman" w:hAnsi="Times New Roman" w:cs="Times New Roman"/>
          <w:color w:val="000000"/>
          <w:sz w:val="28"/>
          <w:szCs w:val="28"/>
        </w:rPr>
        <w:t xml:space="preserve">пунктом </w:t>
      </w:r>
      <w:r>
        <w:rPr>
          <w:rFonts w:ascii="Times New Roman" w:hAnsi="Times New Roman" w:cs="Times New Roman"/>
          <w:color w:val="000000"/>
          <w:sz w:val="28"/>
          <w:szCs w:val="28"/>
        </w:rPr>
        <w:t>2.3. пункта 2</w:t>
      </w:r>
      <w:r w:rsidRPr="00EE10BD">
        <w:rPr>
          <w:rFonts w:ascii="Times New Roman" w:hAnsi="Times New Roman" w:cs="Times New Roman"/>
          <w:color w:val="000000"/>
          <w:sz w:val="28"/>
          <w:szCs w:val="28"/>
        </w:rPr>
        <w:t xml:space="preserve"> настоящего Положения.</w:t>
      </w:r>
    </w:p>
    <w:p w:rsidR="008139BA" w:rsidRPr="00FA0FB6" w:rsidRDefault="008139BA" w:rsidP="00FA0FB6">
      <w:pPr>
        <w:ind w:firstLine="698"/>
        <w:jc w:val="both"/>
        <w:rPr>
          <w:rFonts w:ascii="Times New Roman" w:hAnsi="Times New Roman" w:cs="Times New Roman"/>
          <w:sz w:val="28"/>
          <w:szCs w:val="28"/>
        </w:rPr>
      </w:pPr>
      <w:r>
        <w:rPr>
          <w:rFonts w:ascii="Times New Roman" w:hAnsi="Times New Roman" w:cs="Times New Roman"/>
          <w:color w:val="000000"/>
          <w:sz w:val="28"/>
          <w:szCs w:val="28"/>
        </w:rPr>
        <w:t>2.6</w:t>
      </w:r>
      <w:r w:rsidRPr="00EE10BD">
        <w:rPr>
          <w:rFonts w:ascii="Times New Roman" w:hAnsi="Times New Roman" w:cs="Times New Roman"/>
          <w:color w:val="000000"/>
          <w:sz w:val="28"/>
          <w:szCs w:val="28"/>
        </w:rPr>
        <w:t xml:space="preserve">. </w:t>
      </w:r>
      <w:r w:rsidRPr="00890E99">
        <w:rPr>
          <w:rFonts w:ascii="Times New Roman" w:hAnsi="Times New Roman" w:cs="Times New Roman"/>
          <w:sz w:val="28"/>
          <w:szCs w:val="28"/>
        </w:rPr>
        <w:t>Сведения</w:t>
      </w:r>
      <w:r>
        <w:rPr>
          <w:rFonts w:ascii="Times New Roman" w:hAnsi="Times New Roman" w:cs="Times New Roman"/>
          <w:sz w:val="28"/>
          <w:szCs w:val="28"/>
        </w:rPr>
        <w:t xml:space="preserve"> </w:t>
      </w:r>
      <w:r w:rsidRPr="00890E99">
        <w:rPr>
          <w:rFonts w:ascii="Times New Roman" w:hAnsi="Times New Roman" w:cs="Times New Roman"/>
          <w:sz w:val="28"/>
          <w:szCs w:val="28"/>
        </w:rPr>
        <w:t>о</w:t>
      </w:r>
      <w:r>
        <w:rPr>
          <w:rFonts w:ascii="Times New Roman" w:hAnsi="Times New Roman" w:cs="Times New Roman"/>
          <w:sz w:val="28"/>
          <w:szCs w:val="28"/>
        </w:rPr>
        <w:t xml:space="preserve"> </w:t>
      </w:r>
      <w:r w:rsidRPr="00890E99">
        <w:rPr>
          <w:rFonts w:ascii="Times New Roman" w:hAnsi="Times New Roman" w:cs="Times New Roman"/>
          <w:sz w:val="28"/>
          <w:szCs w:val="28"/>
        </w:rPr>
        <w:t>доходах,</w:t>
      </w:r>
      <w:r>
        <w:rPr>
          <w:rFonts w:ascii="Times New Roman" w:hAnsi="Times New Roman" w:cs="Times New Roman"/>
          <w:sz w:val="28"/>
          <w:szCs w:val="28"/>
        </w:rPr>
        <w:t xml:space="preserve"> </w:t>
      </w:r>
      <w:r w:rsidRPr="006D58E0">
        <w:rPr>
          <w:rFonts w:ascii="Times New Roman" w:hAnsi="Times New Roman" w:cs="Times New Roman"/>
          <w:sz w:val="28"/>
          <w:szCs w:val="28"/>
        </w:rPr>
        <w:t>расходах,</w:t>
      </w:r>
      <w:r>
        <w:rPr>
          <w:rFonts w:ascii="Times New Roman" w:hAnsi="Times New Roman" w:cs="Times New Roman"/>
          <w:sz w:val="28"/>
          <w:szCs w:val="28"/>
        </w:rPr>
        <w:t xml:space="preserve"> </w:t>
      </w:r>
      <w:r w:rsidRPr="00890E99">
        <w:rPr>
          <w:rFonts w:ascii="Times New Roman" w:hAnsi="Times New Roman" w:cs="Times New Roman"/>
          <w:sz w:val="28"/>
          <w:szCs w:val="28"/>
        </w:rPr>
        <w:t xml:space="preserve">об имуществе и обязательствах имущественного характера </w:t>
      </w:r>
      <w:r>
        <w:rPr>
          <w:rFonts w:ascii="Times New Roman" w:hAnsi="Times New Roman" w:cs="Times New Roman"/>
          <w:sz w:val="28"/>
          <w:szCs w:val="28"/>
        </w:rPr>
        <w:t xml:space="preserve">в </w:t>
      </w:r>
      <w:r w:rsidRPr="00890E99">
        <w:rPr>
          <w:rFonts w:ascii="Times New Roman" w:hAnsi="Times New Roman" w:cs="Times New Roman"/>
          <w:sz w:val="28"/>
          <w:szCs w:val="28"/>
        </w:rPr>
        <w:t>с</w:t>
      </w:r>
      <w:r>
        <w:rPr>
          <w:rFonts w:ascii="Times New Roman" w:hAnsi="Times New Roman" w:cs="Times New Roman"/>
          <w:sz w:val="28"/>
          <w:szCs w:val="28"/>
        </w:rPr>
        <w:t>оответствии</w:t>
      </w:r>
      <w:r w:rsidRPr="00890E99">
        <w:rPr>
          <w:rFonts w:ascii="Times New Roman" w:hAnsi="Times New Roman" w:cs="Times New Roman"/>
          <w:sz w:val="28"/>
          <w:szCs w:val="28"/>
        </w:rPr>
        <w:t xml:space="preserve"> </w:t>
      </w:r>
      <w:r>
        <w:rPr>
          <w:rFonts w:ascii="Times New Roman" w:hAnsi="Times New Roman" w:cs="Times New Roman"/>
          <w:sz w:val="28"/>
          <w:szCs w:val="28"/>
        </w:rPr>
        <w:t xml:space="preserve">с </w:t>
      </w:r>
      <w:r w:rsidRPr="00890E99">
        <w:rPr>
          <w:rFonts w:ascii="Times New Roman" w:hAnsi="Times New Roman" w:cs="Times New Roman"/>
          <w:sz w:val="28"/>
          <w:szCs w:val="28"/>
        </w:rPr>
        <w:t xml:space="preserve">настоящим Положением представляются в </w:t>
      </w:r>
      <w:r>
        <w:rPr>
          <w:rFonts w:ascii="Times New Roman" w:hAnsi="Times New Roman" w:cs="Times New Roman"/>
          <w:sz w:val="28"/>
          <w:szCs w:val="28"/>
        </w:rPr>
        <w:t xml:space="preserve">общий отдел администрации </w:t>
      </w:r>
      <w:r>
        <w:rPr>
          <w:rFonts w:ascii="Times New Roman" w:hAnsi="Times New Roman" w:cs="Times New Roman"/>
          <w:color w:val="000000"/>
          <w:sz w:val="28"/>
          <w:szCs w:val="28"/>
        </w:rPr>
        <w:t>Запорожского</w:t>
      </w:r>
      <w:r>
        <w:rPr>
          <w:rFonts w:ascii="Times New Roman" w:hAnsi="Times New Roman" w:cs="Times New Roman"/>
          <w:sz w:val="28"/>
          <w:szCs w:val="28"/>
        </w:rPr>
        <w:t xml:space="preserve"> сельского</w:t>
      </w:r>
      <w:r w:rsidR="00BC59DA">
        <w:rPr>
          <w:rFonts w:ascii="Times New Roman" w:hAnsi="Times New Roman" w:cs="Times New Roman"/>
          <w:sz w:val="28"/>
          <w:szCs w:val="28"/>
        </w:rPr>
        <w:t xml:space="preserve"> поселения Темрюкского района </w:t>
      </w:r>
      <w:r w:rsidRPr="00972E02">
        <w:rPr>
          <w:rFonts w:ascii="Times New Roman" w:hAnsi="Times New Roman" w:cs="Times New Roman"/>
          <w:color w:val="000000"/>
          <w:sz w:val="28"/>
          <w:szCs w:val="28"/>
        </w:rPr>
        <w:t>по утвержденной Президентом Российской Федерации форме справки.</w:t>
      </w:r>
    </w:p>
    <w:p w:rsidR="008139BA" w:rsidRDefault="008139BA" w:rsidP="008E0DF2">
      <w:pPr>
        <w:ind w:firstLine="709"/>
        <w:jc w:val="both"/>
        <w:rPr>
          <w:rFonts w:ascii="Times New Roman" w:hAnsi="Times New Roman" w:cs="Times New Roman"/>
          <w:color w:val="000000"/>
          <w:sz w:val="28"/>
          <w:szCs w:val="28"/>
        </w:rPr>
      </w:pPr>
      <w:r w:rsidRPr="00CB63DA">
        <w:rPr>
          <w:rFonts w:ascii="Times New Roman" w:hAnsi="Times New Roman" w:cs="Times New Roman"/>
          <w:color w:val="000000"/>
          <w:sz w:val="28"/>
          <w:szCs w:val="28"/>
        </w:rPr>
        <w:t>2.7. В</w:t>
      </w:r>
      <w:r>
        <w:rPr>
          <w:rFonts w:ascii="Times New Roman" w:hAnsi="Times New Roman" w:cs="Times New Roman"/>
          <w:color w:val="000000"/>
          <w:sz w:val="28"/>
          <w:szCs w:val="28"/>
        </w:rPr>
        <w:t xml:space="preserve"> </w:t>
      </w:r>
      <w:r w:rsidR="00BC59DA">
        <w:rPr>
          <w:rFonts w:ascii="Times New Roman" w:hAnsi="Times New Roman" w:cs="Times New Roman"/>
          <w:color w:val="000000"/>
          <w:sz w:val="28"/>
          <w:szCs w:val="28"/>
        </w:rPr>
        <w:t>случае</w:t>
      </w:r>
      <w:proofErr w:type="gramStart"/>
      <w:r w:rsidR="00BC59DA">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 xml:space="preserve"> </w:t>
      </w:r>
      <w:r w:rsidR="00BC59DA">
        <w:rPr>
          <w:rFonts w:ascii="Times New Roman" w:hAnsi="Times New Roman" w:cs="Times New Roman"/>
          <w:color w:val="000000"/>
          <w:sz w:val="28"/>
          <w:szCs w:val="28"/>
        </w:rPr>
        <w:t>если</w:t>
      </w:r>
      <w:r>
        <w:rPr>
          <w:rFonts w:ascii="Times New Roman" w:hAnsi="Times New Roman" w:cs="Times New Roman"/>
          <w:color w:val="000000"/>
          <w:sz w:val="28"/>
          <w:szCs w:val="28"/>
        </w:rPr>
        <w:t xml:space="preserve"> </w:t>
      </w:r>
      <w:r w:rsidRPr="00CB63DA">
        <w:rPr>
          <w:rFonts w:ascii="Times New Roman" w:hAnsi="Times New Roman" w:cs="Times New Roman"/>
          <w:color w:val="000000"/>
          <w:sz w:val="28"/>
          <w:szCs w:val="28"/>
        </w:rPr>
        <w:t xml:space="preserve">гражданин или муниципальный служащий обнаружил, что в представленных ими сведениях о доходах, </w:t>
      </w:r>
      <w:r>
        <w:rPr>
          <w:rFonts w:ascii="Times New Roman" w:hAnsi="Times New Roman" w:cs="Times New Roman"/>
          <w:color w:val="000000"/>
          <w:sz w:val="28"/>
          <w:szCs w:val="28"/>
        </w:rPr>
        <w:t xml:space="preserve">расходах, </w:t>
      </w:r>
      <w:r w:rsidRPr="00CB63DA">
        <w:rPr>
          <w:rFonts w:ascii="Times New Roman" w:hAnsi="Times New Roman" w:cs="Times New Roman"/>
          <w:color w:val="000000"/>
          <w:sz w:val="28"/>
          <w:szCs w:val="28"/>
        </w:rPr>
        <w:t>об имуществе и обязательствах имущественного характера не отражены или не полностью отражены какие-либо сведения или имеются ошибки, они вправе представить уточненные сведения в порядке, установленном настоящим Положением.</w:t>
      </w:r>
    </w:p>
    <w:p w:rsidR="008139BA" w:rsidRPr="00AD14CE" w:rsidRDefault="008139BA" w:rsidP="00E0767F">
      <w:pPr>
        <w:ind w:firstLine="698"/>
        <w:jc w:val="both"/>
        <w:rPr>
          <w:rFonts w:ascii="Times New Roman" w:hAnsi="Times New Roman" w:cs="Times New Roman"/>
          <w:sz w:val="28"/>
          <w:szCs w:val="28"/>
        </w:rPr>
      </w:pPr>
      <w:r>
        <w:rPr>
          <w:rFonts w:ascii="Times New Roman" w:hAnsi="Times New Roman" w:cs="Times New Roman"/>
          <w:sz w:val="28"/>
          <w:szCs w:val="28"/>
        </w:rPr>
        <w:lastRenderedPageBreak/>
        <w:t>У</w:t>
      </w:r>
      <w:r w:rsidRPr="00890E99">
        <w:rPr>
          <w:rFonts w:ascii="Times New Roman" w:hAnsi="Times New Roman" w:cs="Times New Roman"/>
          <w:sz w:val="28"/>
          <w:szCs w:val="28"/>
        </w:rPr>
        <w:t>точненные сведения</w:t>
      </w:r>
      <w:r>
        <w:rPr>
          <w:rFonts w:ascii="Times New Roman" w:hAnsi="Times New Roman" w:cs="Times New Roman"/>
          <w:sz w:val="28"/>
          <w:szCs w:val="28"/>
        </w:rPr>
        <w:t xml:space="preserve"> могут быть представлены</w:t>
      </w:r>
      <w:r w:rsidRPr="00890E99">
        <w:rPr>
          <w:rFonts w:ascii="Times New Roman" w:hAnsi="Times New Roman" w:cs="Times New Roman"/>
          <w:sz w:val="28"/>
          <w:szCs w:val="28"/>
        </w:rPr>
        <w:t xml:space="preserve"> в течение </w:t>
      </w:r>
      <w:r w:rsidRPr="00972E02">
        <w:rPr>
          <w:rFonts w:ascii="Times New Roman" w:hAnsi="Times New Roman" w:cs="Times New Roman"/>
          <w:color w:val="000000"/>
          <w:sz w:val="28"/>
          <w:szCs w:val="28"/>
        </w:rPr>
        <w:t>одного</w:t>
      </w:r>
      <w:r>
        <w:rPr>
          <w:rFonts w:ascii="Times New Roman" w:hAnsi="Times New Roman" w:cs="Times New Roman"/>
          <w:sz w:val="28"/>
          <w:szCs w:val="28"/>
        </w:rPr>
        <w:t xml:space="preserve"> месяца</w:t>
      </w:r>
      <w:r w:rsidRPr="00890E99">
        <w:rPr>
          <w:rFonts w:ascii="Times New Roman" w:hAnsi="Times New Roman" w:cs="Times New Roman"/>
          <w:sz w:val="28"/>
          <w:szCs w:val="28"/>
        </w:rPr>
        <w:t xml:space="preserve"> после окончания срока, указанного в </w:t>
      </w:r>
      <w:r>
        <w:rPr>
          <w:rFonts w:ascii="Times New Roman" w:hAnsi="Times New Roman" w:cs="Times New Roman"/>
          <w:sz w:val="28"/>
          <w:szCs w:val="28"/>
        </w:rPr>
        <w:t>под</w:t>
      </w:r>
      <w:r w:rsidRPr="00890E99">
        <w:rPr>
          <w:rFonts w:ascii="Times New Roman" w:hAnsi="Times New Roman" w:cs="Times New Roman"/>
          <w:sz w:val="28"/>
          <w:szCs w:val="28"/>
        </w:rPr>
        <w:t xml:space="preserve">пункте </w:t>
      </w:r>
      <w:r>
        <w:rPr>
          <w:rFonts w:ascii="Times New Roman" w:hAnsi="Times New Roman" w:cs="Times New Roman"/>
          <w:sz w:val="28"/>
          <w:szCs w:val="28"/>
        </w:rPr>
        <w:t>2.2. пункта 2</w:t>
      </w:r>
      <w:r w:rsidRPr="00890E99">
        <w:rPr>
          <w:rFonts w:ascii="Times New Roman" w:hAnsi="Times New Roman" w:cs="Times New Roman"/>
          <w:sz w:val="28"/>
          <w:szCs w:val="28"/>
        </w:rPr>
        <w:t xml:space="preserve"> настоящего Положения</w:t>
      </w:r>
      <w:r>
        <w:rPr>
          <w:rFonts w:ascii="Times New Roman" w:hAnsi="Times New Roman" w:cs="Times New Roman"/>
          <w:sz w:val="28"/>
          <w:szCs w:val="28"/>
        </w:rPr>
        <w:t xml:space="preserve"> по установленной форме с приложением раздела справки о </w:t>
      </w:r>
      <w:r w:rsidRPr="00890E99">
        <w:rPr>
          <w:rFonts w:ascii="Times New Roman" w:hAnsi="Times New Roman" w:cs="Times New Roman"/>
          <w:sz w:val="28"/>
          <w:szCs w:val="28"/>
        </w:rPr>
        <w:t>доходах, об имуществе и обязательствах имущественного характера,</w:t>
      </w:r>
      <w:r>
        <w:rPr>
          <w:rFonts w:ascii="Times New Roman" w:hAnsi="Times New Roman" w:cs="Times New Roman"/>
          <w:sz w:val="28"/>
          <w:szCs w:val="28"/>
        </w:rPr>
        <w:t xml:space="preserve"> в который вносится дополнение (изменение) в новой редакции. </w:t>
      </w:r>
    </w:p>
    <w:p w:rsidR="008139BA" w:rsidRDefault="008139BA" w:rsidP="00AD14CE">
      <w:pPr>
        <w:ind w:firstLine="708"/>
        <w:jc w:val="both"/>
        <w:rPr>
          <w:rFonts w:ascii="Times New Roman" w:hAnsi="Times New Roman" w:cs="Times New Roman"/>
          <w:sz w:val="28"/>
          <w:szCs w:val="28"/>
        </w:rPr>
      </w:pPr>
      <w:r>
        <w:rPr>
          <w:rFonts w:ascii="Times New Roman" w:hAnsi="Times New Roman" w:cs="Times New Roman"/>
          <w:color w:val="000000"/>
          <w:sz w:val="28"/>
          <w:szCs w:val="28"/>
        </w:rPr>
        <w:t>2.8</w:t>
      </w:r>
      <w:r w:rsidRPr="00EE10BD">
        <w:rPr>
          <w:rFonts w:ascii="Times New Roman" w:hAnsi="Times New Roman" w:cs="Times New Roman"/>
          <w:color w:val="000000"/>
          <w:sz w:val="28"/>
          <w:szCs w:val="28"/>
        </w:rPr>
        <w:t xml:space="preserve">. В случае непредставления по объективным причинам </w:t>
      </w:r>
      <w:r>
        <w:rPr>
          <w:rFonts w:ascii="Times New Roman" w:hAnsi="Times New Roman" w:cs="Times New Roman"/>
          <w:color w:val="000000"/>
          <w:sz w:val="28"/>
          <w:szCs w:val="28"/>
        </w:rPr>
        <w:t>муниципальным</w:t>
      </w:r>
      <w:r w:rsidRPr="00EE10BD">
        <w:rPr>
          <w:rFonts w:ascii="Times New Roman" w:hAnsi="Times New Roman" w:cs="Times New Roman"/>
          <w:color w:val="000000"/>
          <w:sz w:val="28"/>
          <w:szCs w:val="28"/>
        </w:rPr>
        <w:t xml:space="preserve"> служащим сведений о доходах, </w:t>
      </w:r>
      <w:r>
        <w:rPr>
          <w:rFonts w:ascii="Times New Roman" w:hAnsi="Times New Roman" w:cs="Times New Roman"/>
          <w:color w:val="000000"/>
          <w:sz w:val="28"/>
          <w:szCs w:val="28"/>
        </w:rPr>
        <w:t xml:space="preserve">расходах, </w:t>
      </w:r>
      <w:r w:rsidRPr="00EE10BD">
        <w:rPr>
          <w:rFonts w:ascii="Times New Roman" w:hAnsi="Times New Roman" w:cs="Times New Roman"/>
          <w:color w:val="000000"/>
          <w:sz w:val="28"/>
          <w:szCs w:val="28"/>
        </w:rPr>
        <w:t>об имуществе и обязательствах имущественного характера супруги (супруга) и несовершеннолетних детей</w:t>
      </w:r>
      <w:r>
        <w:rPr>
          <w:rFonts w:ascii="Times New Roman" w:hAnsi="Times New Roman" w:cs="Times New Roman"/>
          <w:color w:val="000000"/>
          <w:sz w:val="28"/>
          <w:szCs w:val="28"/>
        </w:rPr>
        <w:t>,</w:t>
      </w:r>
      <w:r w:rsidRPr="00EE10BD">
        <w:rPr>
          <w:rFonts w:ascii="Times New Roman" w:hAnsi="Times New Roman" w:cs="Times New Roman"/>
          <w:color w:val="000000"/>
          <w:sz w:val="28"/>
          <w:szCs w:val="28"/>
        </w:rPr>
        <w:t xml:space="preserve"> данный факт подлежит рассмотрению комиссией по соблюдению требований к служебному поведению </w:t>
      </w:r>
      <w:r>
        <w:rPr>
          <w:rFonts w:ascii="Times New Roman" w:hAnsi="Times New Roman" w:cs="Times New Roman"/>
          <w:color w:val="000000"/>
          <w:sz w:val="28"/>
          <w:szCs w:val="28"/>
        </w:rPr>
        <w:t>муниципальных</w:t>
      </w:r>
      <w:r w:rsidRPr="00EE10BD">
        <w:rPr>
          <w:rFonts w:ascii="Times New Roman" w:hAnsi="Times New Roman" w:cs="Times New Roman"/>
          <w:color w:val="000000"/>
          <w:sz w:val="28"/>
          <w:szCs w:val="28"/>
        </w:rPr>
        <w:t xml:space="preserve"> служащих и урегулированию конфликта интересов</w:t>
      </w:r>
      <w:r w:rsidRPr="00C505FF">
        <w:rPr>
          <w:rFonts w:ascii="Times New Roman" w:hAnsi="Times New Roman" w:cs="Times New Roman"/>
          <w:sz w:val="28"/>
          <w:szCs w:val="28"/>
        </w:rPr>
        <w:t xml:space="preserve"> </w:t>
      </w:r>
      <w:r>
        <w:rPr>
          <w:rFonts w:ascii="Times New Roman" w:hAnsi="Times New Roman" w:cs="Times New Roman"/>
          <w:sz w:val="28"/>
          <w:szCs w:val="28"/>
        </w:rPr>
        <w:t>администрации Запорожского сельского поселения Темрюкского района.</w:t>
      </w:r>
    </w:p>
    <w:p w:rsidR="008139BA" w:rsidRPr="00972E02" w:rsidRDefault="008139BA" w:rsidP="00AD14CE">
      <w:pPr>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2.9</w:t>
      </w:r>
      <w:r w:rsidRPr="00EE10BD">
        <w:rPr>
          <w:rFonts w:ascii="Times New Roman" w:hAnsi="Times New Roman" w:cs="Times New Roman"/>
          <w:color w:val="000000"/>
          <w:sz w:val="28"/>
          <w:szCs w:val="28"/>
        </w:rPr>
        <w:t xml:space="preserve">. </w:t>
      </w:r>
      <w:proofErr w:type="gramStart"/>
      <w:r w:rsidRPr="00EE10BD">
        <w:rPr>
          <w:rFonts w:ascii="Times New Roman" w:hAnsi="Times New Roman" w:cs="Times New Roman"/>
          <w:color w:val="000000"/>
          <w:sz w:val="28"/>
          <w:szCs w:val="28"/>
        </w:rPr>
        <w:t>Проверка</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достоверности и полноты</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сведений о доходах, об имуществе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и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обязательствах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имущественного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характера,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представленных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в соответствии с</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настоящим</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 Положением</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гражданами</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и </w:t>
      </w:r>
      <w:r>
        <w:rPr>
          <w:rFonts w:ascii="Times New Roman" w:hAnsi="Times New Roman" w:cs="Times New Roman"/>
          <w:color w:val="000000"/>
          <w:sz w:val="28"/>
          <w:szCs w:val="28"/>
        </w:rPr>
        <w:t>муниципальными</w:t>
      </w:r>
      <w:r w:rsidR="006929B1">
        <w:rPr>
          <w:rFonts w:ascii="Times New Roman" w:hAnsi="Times New Roman" w:cs="Times New Roman"/>
          <w:color w:val="000000"/>
          <w:sz w:val="28"/>
          <w:szCs w:val="28"/>
        </w:rPr>
        <w:t xml:space="preserve"> служащими,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осуществляется</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 в соответствии с</w:t>
      </w:r>
      <w:r w:rsidRPr="0040134D">
        <w:t xml:space="preserve"> </w:t>
      </w:r>
      <w:r>
        <w:t xml:space="preserve"> </w:t>
      </w:r>
      <w:r w:rsidRPr="00972E02">
        <w:rPr>
          <w:rFonts w:ascii="Times New Roman" w:hAnsi="Times New Roman" w:cs="Times New Roman"/>
          <w:color w:val="000000"/>
          <w:sz w:val="28"/>
          <w:szCs w:val="28"/>
        </w:rPr>
        <w:t>законом Краснодарского края от 30 декабря 2013 года № 2875-КЗ «О порядке проверки достоверности и полноты сведений, представляемых муниципальными служащими и гражданами, претендующими на замещение должностей муниципальной службы, соблюдения муниципальными служащими ограничений и запретов</w:t>
      </w:r>
      <w:proofErr w:type="gramEnd"/>
      <w:r w:rsidRPr="00972E02">
        <w:rPr>
          <w:rFonts w:ascii="Times New Roman" w:hAnsi="Times New Roman" w:cs="Times New Roman"/>
          <w:color w:val="000000"/>
          <w:sz w:val="28"/>
          <w:szCs w:val="28"/>
        </w:rPr>
        <w:t>, требований о предоставлении или об урегулировании конфликта интересов, исполнения ими обязанностей».</w:t>
      </w:r>
    </w:p>
    <w:p w:rsidR="008139BA" w:rsidRPr="00890E99" w:rsidRDefault="006929B1" w:rsidP="00AD14CE">
      <w:pPr>
        <w:ind w:firstLine="708"/>
        <w:jc w:val="both"/>
        <w:rPr>
          <w:rFonts w:ascii="Times New Roman" w:hAnsi="Times New Roman" w:cs="Times New Roman"/>
          <w:sz w:val="28"/>
          <w:szCs w:val="28"/>
        </w:rPr>
      </w:pPr>
      <w:r>
        <w:rPr>
          <w:rFonts w:ascii="Times New Roman" w:hAnsi="Times New Roman" w:cs="Times New Roman"/>
          <w:sz w:val="28"/>
          <w:szCs w:val="28"/>
        </w:rPr>
        <w:t>2.10.</w:t>
      </w:r>
      <w:r w:rsidR="00BC59DA">
        <w:rPr>
          <w:rFonts w:ascii="Times New Roman" w:hAnsi="Times New Roman" w:cs="Times New Roman"/>
          <w:sz w:val="28"/>
          <w:szCs w:val="28"/>
        </w:rPr>
        <w:t xml:space="preserve"> </w:t>
      </w:r>
      <w:proofErr w:type="gramStart"/>
      <w:r w:rsidR="00BC59DA">
        <w:rPr>
          <w:rFonts w:ascii="Times New Roman" w:hAnsi="Times New Roman" w:cs="Times New Roman"/>
          <w:sz w:val="28"/>
          <w:szCs w:val="28"/>
        </w:rPr>
        <w:t>Контроль за</w:t>
      </w:r>
      <w:proofErr w:type="gramEnd"/>
      <w:r w:rsidR="00BC59DA">
        <w:rPr>
          <w:rFonts w:ascii="Times New Roman" w:hAnsi="Times New Roman" w:cs="Times New Roman"/>
          <w:sz w:val="28"/>
          <w:szCs w:val="28"/>
        </w:rPr>
        <w:t xml:space="preserve"> расходами </w:t>
      </w:r>
      <w:r w:rsidR="008139BA">
        <w:rPr>
          <w:rFonts w:ascii="Times New Roman" w:hAnsi="Times New Roman" w:cs="Times New Roman"/>
          <w:sz w:val="28"/>
          <w:szCs w:val="28"/>
        </w:rPr>
        <w:t xml:space="preserve">муниципального служащего осуществляется в порядке, установленном федеральными </w:t>
      </w:r>
      <w:r w:rsidR="008139BA" w:rsidRPr="00B31944">
        <w:rPr>
          <w:rFonts w:ascii="Times New Roman" w:hAnsi="Times New Roman" w:cs="Times New Roman"/>
          <w:sz w:val="28"/>
          <w:szCs w:val="28"/>
        </w:rPr>
        <w:t>законами  «О противодействии коррупции</w:t>
      </w:r>
      <w:r w:rsidR="008139BA">
        <w:rPr>
          <w:rFonts w:ascii="Times New Roman" w:hAnsi="Times New Roman" w:cs="Times New Roman"/>
          <w:sz w:val="28"/>
          <w:szCs w:val="28"/>
        </w:rPr>
        <w:t>» и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нормативными правовыми актами Российской Федерации и Краснодарского края.</w:t>
      </w:r>
    </w:p>
    <w:p w:rsidR="008139BA" w:rsidRDefault="008139BA"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w:t>
      </w:r>
      <w:r w:rsidR="006929B1">
        <w:rPr>
          <w:rFonts w:ascii="Times New Roman" w:hAnsi="Times New Roman" w:cs="Times New Roman"/>
          <w:color w:val="000000"/>
          <w:sz w:val="28"/>
          <w:szCs w:val="28"/>
        </w:rPr>
        <w:t>1</w:t>
      </w:r>
      <w:r w:rsidRPr="00EE10BD">
        <w:rPr>
          <w:rFonts w:ascii="Times New Roman" w:hAnsi="Times New Roman" w:cs="Times New Roman"/>
          <w:color w:val="000000"/>
          <w:sz w:val="28"/>
          <w:szCs w:val="28"/>
        </w:rPr>
        <w:t>. Сведения о доходах,</w:t>
      </w:r>
      <w:r>
        <w:rPr>
          <w:rFonts w:ascii="Times New Roman" w:hAnsi="Times New Roman" w:cs="Times New Roman"/>
          <w:color w:val="000000"/>
          <w:sz w:val="28"/>
          <w:szCs w:val="28"/>
        </w:rPr>
        <w:t xml:space="preserve"> расходах, </w:t>
      </w:r>
      <w:r w:rsidRPr="00EE10BD">
        <w:rPr>
          <w:rFonts w:ascii="Times New Roman" w:hAnsi="Times New Roman" w:cs="Times New Roman"/>
          <w:color w:val="000000"/>
          <w:sz w:val="28"/>
          <w:szCs w:val="28"/>
        </w:rPr>
        <w:t xml:space="preserve">об имуществе и обязательствах имущественного характера, представляемые в соответствии с настоящим Положением гражданами и </w:t>
      </w:r>
      <w:r>
        <w:rPr>
          <w:rFonts w:ascii="Times New Roman" w:hAnsi="Times New Roman" w:cs="Times New Roman"/>
          <w:color w:val="000000"/>
          <w:sz w:val="28"/>
          <w:szCs w:val="28"/>
        </w:rPr>
        <w:t>муниципальными</w:t>
      </w:r>
      <w:r w:rsidRPr="00EE10BD">
        <w:rPr>
          <w:rFonts w:ascii="Times New Roman" w:hAnsi="Times New Roman" w:cs="Times New Roman"/>
          <w:color w:val="000000"/>
          <w:sz w:val="28"/>
          <w:szCs w:val="28"/>
        </w:rPr>
        <w:t xml:space="preserve"> служащими, являются сведениями конфиденциального характера, если федеральным законом они не отнесены к сведениям, составляющим государственную тайну.</w:t>
      </w:r>
    </w:p>
    <w:p w:rsidR="008139BA" w:rsidRPr="00890E99" w:rsidRDefault="008139BA" w:rsidP="007F701B">
      <w:pPr>
        <w:ind w:firstLine="698"/>
        <w:jc w:val="both"/>
        <w:rPr>
          <w:rFonts w:ascii="Times New Roman" w:hAnsi="Times New Roman" w:cs="Times New Roman"/>
          <w:sz w:val="28"/>
          <w:szCs w:val="28"/>
        </w:rPr>
      </w:pPr>
      <w:r>
        <w:rPr>
          <w:rFonts w:ascii="Times New Roman" w:hAnsi="Times New Roman" w:cs="Times New Roman"/>
          <w:sz w:val="28"/>
          <w:szCs w:val="28"/>
        </w:rPr>
        <w:t>2.1</w:t>
      </w:r>
      <w:r w:rsidR="006929B1">
        <w:rPr>
          <w:rFonts w:ascii="Times New Roman" w:hAnsi="Times New Roman" w:cs="Times New Roman"/>
          <w:sz w:val="28"/>
          <w:szCs w:val="28"/>
        </w:rPr>
        <w:t>2</w:t>
      </w:r>
      <w:r>
        <w:rPr>
          <w:rFonts w:ascii="Times New Roman" w:hAnsi="Times New Roman" w:cs="Times New Roman"/>
          <w:sz w:val="28"/>
          <w:szCs w:val="28"/>
        </w:rPr>
        <w:t>.</w:t>
      </w:r>
      <w:r w:rsidRPr="00890E99">
        <w:rPr>
          <w:rFonts w:ascii="Times New Roman" w:hAnsi="Times New Roman" w:cs="Times New Roman"/>
          <w:sz w:val="28"/>
          <w:szCs w:val="28"/>
        </w:rPr>
        <w:t xml:space="preserve"> Сведения о доходах,</w:t>
      </w:r>
      <w:r>
        <w:rPr>
          <w:rFonts w:ascii="Times New Roman" w:hAnsi="Times New Roman" w:cs="Times New Roman"/>
          <w:sz w:val="28"/>
          <w:szCs w:val="28"/>
        </w:rPr>
        <w:t xml:space="preserve"> расходах,</w:t>
      </w:r>
      <w:r>
        <w:rPr>
          <w:rFonts w:ascii="Times New Roman" w:hAnsi="Times New Roman" w:cs="Times New Roman"/>
          <w:color w:val="000000"/>
          <w:sz w:val="28"/>
          <w:szCs w:val="28"/>
        </w:rPr>
        <w:t xml:space="preserve"> </w:t>
      </w:r>
      <w:r w:rsidRPr="00890E99">
        <w:rPr>
          <w:rFonts w:ascii="Times New Roman" w:hAnsi="Times New Roman" w:cs="Times New Roman"/>
          <w:sz w:val="28"/>
          <w:szCs w:val="28"/>
        </w:rPr>
        <w:t>об имуществе и обязательствах имущественного характера, представленные в соответствии с настоящим Положением</w:t>
      </w:r>
      <w:r>
        <w:rPr>
          <w:rFonts w:ascii="Times New Roman" w:hAnsi="Times New Roman" w:cs="Times New Roman"/>
          <w:sz w:val="28"/>
          <w:szCs w:val="28"/>
        </w:rPr>
        <w:t xml:space="preserve">  </w:t>
      </w:r>
      <w:r w:rsidRPr="00EE10BD">
        <w:rPr>
          <w:rFonts w:ascii="Times New Roman" w:hAnsi="Times New Roman" w:cs="Times New Roman"/>
          <w:color w:val="000000"/>
          <w:sz w:val="28"/>
          <w:szCs w:val="28"/>
        </w:rPr>
        <w:t>гражданами</w:t>
      </w:r>
      <w:r w:rsidR="00BC59DA">
        <w:rPr>
          <w:rFonts w:ascii="Times New Roman" w:hAnsi="Times New Roman" w:cs="Times New Roman"/>
          <w:color w:val="000000"/>
          <w:sz w:val="28"/>
          <w:szCs w:val="28"/>
        </w:rPr>
        <w:t xml:space="preserve"> при </w:t>
      </w:r>
      <w:r>
        <w:rPr>
          <w:rFonts w:ascii="Times New Roman" w:hAnsi="Times New Roman" w:cs="Times New Roman"/>
          <w:color w:val="000000"/>
          <w:sz w:val="28"/>
          <w:szCs w:val="28"/>
        </w:rPr>
        <w:t>назначении на должность муниципальной службы</w:t>
      </w:r>
      <w:r w:rsidRPr="00890E99">
        <w:rPr>
          <w:rFonts w:ascii="Times New Roman" w:hAnsi="Times New Roman" w:cs="Times New Roman"/>
          <w:sz w:val="28"/>
          <w:szCs w:val="28"/>
        </w:rPr>
        <w:t>, а также ежегодно</w:t>
      </w:r>
      <w:r>
        <w:rPr>
          <w:rFonts w:ascii="Times New Roman" w:hAnsi="Times New Roman" w:cs="Times New Roman"/>
          <w:sz w:val="28"/>
          <w:szCs w:val="28"/>
        </w:rPr>
        <w:t xml:space="preserve"> представляемые  </w:t>
      </w:r>
      <w:r>
        <w:rPr>
          <w:rFonts w:ascii="Times New Roman" w:hAnsi="Times New Roman" w:cs="Times New Roman"/>
          <w:color w:val="000000"/>
          <w:sz w:val="28"/>
          <w:szCs w:val="28"/>
        </w:rPr>
        <w:t>муниципальными</w:t>
      </w:r>
      <w:r w:rsidRPr="00EE10BD">
        <w:rPr>
          <w:rFonts w:ascii="Times New Roman" w:hAnsi="Times New Roman" w:cs="Times New Roman"/>
          <w:color w:val="000000"/>
          <w:sz w:val="28"/>
          <w:szCs w:val="28"/>
        </w:rPr>
        <w:t xml:space="preserve"> служащими, </w:t>
      </w:r>
      <w:r w:rsidRPr="00890E99">
        <w:rPr>
          <w:rFonts w:ascii="Times New Roman" w:hAnsi="Times New Roman" w:cs="Times New Roman"/>
          <w:sz w:val="28"/>
          <w:szCs w:val="28"/>
        </w:rPr>
        <w:t xml:space="preserve"> и информация о результатах проверки достоверности и полноты этих сведений приобщаются к личному делу</w:t>
      </w:r>
      <w:r>
        <w:rPr>
          <w:rFonts w:ascii="Times New Roman" w:hAnsi="Times New Roman" w:cs="Times New Roman"/>
          <w:sz w:val="28"/>
          <w:szCs w:val="28"/>
        </w:rPr>
        <w:t xml:space="preserve"> муниципального служащего</w:t>
      </w:r>
      <w:r w:rsidRPr="00890E99">
        <w:rPr>
          <w:rFonts w:ascii="Times New Roman" w:hAnsi="Times New Roman" w:cs="Times New Roman"/>
          <w:sz w:val="28"/>
          <w:szCs w:val="28"/>
        </w:rPr>
        <w:t>.</w:t>
      </w:r>
    </w:p>
    <w:p w:rsidR="008139BA" w:rsidRDefault="008139BA" w:rsidP="007F701B">
      <w:pPr>
        <w:ind w:firstLine="698"/>
        <w:jc w:val="both"/>
        <w:rPr>
          <w:rFonts w:ascii="Times New Roman" w:hAnsi="Times New Roman" w:cs="Times New Roman"/>
          <w:sz w:val="28"/>
          <w:szCs w:val="28"/>
        </w:rPr>
      </w:pPr>
      <w:r>
        <w:rPr>
          <w:rFonts w:ascii="Times New Roman" w:hAnsi="Times New Roman" w:cs="Times New Roman"/>
          <w:sz w:val="28"/>
          <w:szCs w:val="28"/>
        </w:rPr>
        <w:t>2.1</w:t>
      </w:r>
      <w:r w:rsidR="006929B1">
        <w:rPr>
          <w:rFonts w:ascii="Times New Roman" w:hAnsi="Times New Roman" w:cs="Times New Roman"/>
          <w:sz w:val="28"/>
          <w:szCs w:val="28"/>
        </w:rPr>
        <w:t>3</w:t>
      </w:r>
      <w:r>
        <w:rPr>
          <w:rFonts w:ascii="Times New Roman" w:hAnsi="Times New Roman" w:cs="Times New Roman"/>
          <w:sz w:val="28"/>
          <w:szCs w:val="28"/>
        </w:rPr>
        <w:t xml:space="preserve">. </w:t>
      </w:r>
      <w:proofErr w:type="gramStart"/>
      <w:r w:rsidRPr="00890E99">
        <w:rPr>
          <w:rFonts w:ascii="Times New Roman" w:hAnsi="Times New Roman" w:cs="Times New Roman"/>
          <w:sz w:val="28"/>
          <w:szCs w:val="28"/>
        </w:rPr>
        <w:t>В случае если гражданин, представивший в соответствии с настоящим Положением сведения о своих доходах</w:t>
      </w:r>
      <w:r>
        <w:rPr>
          <w:rFonts w:ascii="Times New Roman" w:hAnsi="Times New Roman" w:cs="Times New Roman"/>
          <w:sz w:val="28"/>
          <w:szCs w:val="28"/>
        </w:rPr>
        <w:t>,</w:t>
      </w:r>
      <w:r w:rsidRPr="00890E99">
        <w:rPr>
          <w:rFonts w:ascii="Times New Roman" w:hAnsi="Times New Roman" w:cs="Times New Roman"/>
          <w:sz w:val="28"/>
          <w:szCs w:val="28"/>
        </w:rPr>
        <w:t xml:space="preserve"> об имуществе и обязательствах имущественного характера, а также о доходах,</w:t>
      </w:r>
      <w:r>
        <w:rPr>
          <w:rFonts w:ascii="Times New Roman" w:hAnsi="Times New Roman" w:cs="Times New Roman"/>
          <w:sz w:val="28"/>
          <w:szCs w:val="28"/>
        </w:rPr>
        <w:t xml:space="preserve"> </w:t>
      </w:r>
      <w:r w:rsidRPr="00890E99">
        <w:rPr>
          <w:rFonts w:ascii="Times New Roman" w:hAnsi="Times New Roman" w:cs="Times New Roman"/>
          <w:sz w:val="28"/>
          <w:szCs w:val="28"/>
        </w:rPr>
        <w:t xml:space="preserve"> об имуществе и обязательствах имущественного характера своих супруги (супруга) и несовершеннолетних детей, не был назначен на должность</w:t>
      </w:r>
      <w:r>
        <w:rPr>
          <w:rFonts w:ascii="Times New Roman" w:hAnsi="Times New Roman" w:cs="Times New Roman"/>
          <w:sz w:val="28"/>
          <w:szCs w:val="28"/>
        </w:rPr>
        <w:t xml:space="preserve"> муниципальной </w:t>
      </w:r>
      <w:r>
        <w:rPr>
          <w:rFonts w:ascii="Times New Roman" w:hAnsi="Times New Roman" w:cs="Times New Roman"/>
          <w:sz w:val="28"/>
          <w:szCs w:val="28"/>
        </w:rPr>
        <w:lastRenderedPageBreak/>
        <w:t>службы</w:t>
      </w:r>
      <w:r w:rsidRPr="00890E99">
        <w:rPr>
          <w:rFonts w:ascii="Times New Roman" w:hAnsi="Times New Roman" w:cs="Times New Roman"/>
          <w:sz w:val="28"/>
          <w:szCs w:val="28"/>
        </w:rPr>
        <w:t>,</w:t>
      </w:r>
      <w:r>
        <w:rPr>
          <w:rFonts w:ascii="Times New Roman" w:hAnsi="Times New Roman" w:cs="Times New Roman"/>
          <w:sz w:val="28"/>
          <w:szCs w:val="28"/>
        </w:rPr>
        <w:t xml:space="preserve"> включенную в Реестр должностей,</w:t>
      </w:r>
      <w:r w:rsidRPr="00890E99">
        <w:rPr>
          <w:rFonts w:ascii="Times New Roman" w:hAnsi="Times New Roman" w:cs="Times New Roman"/>
          <w:sz w:val="28"/>
          <w:szCs w:val="28"/>
        </w:rPr>
        <w:t xml:space="preserve"> эти </w:t>
      </w:r>
      <w:r>
        <w:rPr>
          <w:rFonts w:ascii="Times New Roman" w:hAnsi="Times New Roman" w:cs="Times New Roman"/>
          <w:sz w:val="28"/>
          <w:szCs w:val="28"/>
        </w:rPr>
        <w:t>справки возвращаются ему по его письменному заявлению вместе с другими документами.</w:t>
      </w:r>
      <w:proofErr w:type="gramEnd"/>
    </w:p>
    <w:p w:rsidR="00D357AE" w:rsidRDefault="00D357AE" w:rsidP="00542185">
      <w:pPr>
        <w:jc w:val="both"/>
        <w:rPr>
          <w:rFonts w:ascii="Times New Roman" w:hAnsi="Times New Roman" w:cs="Times New Roman"/>
          <w:color w:val="000000"/>
          <w:sz w:val="28"/>
          <w:szCs w:val="28"/>
        </w:rPr>
      </w:pPr>
    </w:p>
    <w:p w:rsidR="008139BA" w:rsidRDefault="008139BA" w:rsidP="006929B1">
      <w:pPr>
        <w:pStyle w:val="a9"/>
        <w:numPr>
          <w:ilvl w:val="0"/>
          <w:numId w:val="1"/>
        </w:numPr>
        <w:ind w:left="0" w:firstLine="0"/>
        <w:jc w:val="center"/>
        <w:rPr>
          <w:rFonts w:ascii="Times New Roman" w:hAnsi="Times New Roman" w:cs="Times New Roman"/>
          <w:sz w:val="28"/>
          <w:szCs w:val="28"/>
        </w:rPr>
      </w:pPr>
      <w:r>
        <w:rPr>
          <w:rFonts w:ascii="Times New Roman" w:hAnsi="Times New Roman" w:cs="Times New Roman"/>
          <w:sz w:val="28"/>
          <w:szCs w:val="28"/>
        </w:rPr>
        <w:t>Ответственность</w:t>
      </w:r>
    </w:p>
    <w:p w:rsidR="008139BA" w:rsidRPr="00890E99" w:rsidRDefault="008139BA" w:rsidP="00CB63DA">
      <w:pPr>
        <w:ind w:firstLine="698"/>
        <w:jc w:val="both"/>
        <w:rPr>
          <w:rFonts w:ascii="Times New Roman" w:hAnsi="Times New Roman" w:cs="Times New Roman"/>
          <w:sz w:val="28"/>
          <w:szCs w:val="28"/>
        </w:rPr>
      </w:pPr>
    </w:p>
    <w:p w:rsidR="008139BA" w:rsidRDefault="006929B1" w:rsidP="0009733E">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8139BA">
        <w:rPr>
          <w:rFonts w:ascii="Times New Roman" w:hAnsi="Times New Roman" w:cs="Times New Roman"/>
          <w:color w:val="000000"/>
          <w:sz w:val="28"/>
          <w:szCs w:val="28"/>
        </w:rPr>
        <w:t>.1</w:t>
      </w:r>
      <w:r w:rsidR="008139BA" w:rsidRPr="00EE10BD">
        <w:rPr>
          <w:rFonts w:ascii="Times New Roman" w:hAnsi="Times New Roman" w:cs="Times New Roman"/>
          <w:color w:val="000000"/>
          <w:sz w:val="28"/>
          <w:szCs w:val="28"/>
        </w:rPr>
        <w:t xml:space="preserve">. В случае непредставления или представления заведомо ложных сведений о доходах, </w:t>
      </w:r>
      <w:r w:rsidR="008139BA">
        <w:rPr>
          <w:rFonts w:ascii="Times New Roman" w:hAnsi="Times New Roman" w:cs="Times New Roman"/>
          <w:color w:val="000000"/>
          <w:sz w:val="28"/>
          <w:szCs w:val="28"/>
        </w:rPr>
        <w:t xml:space="preserve">расходах, </w:t>
      </w:r>
      <w:r w:rsidR="008139BA" w:rsidRPr="00EE10BD">
        <w:rPr>
          <w:rFonts w:ascii="Times New Roman" w:hAnsi="Times New Roman" w:cs="Times New Roman"/>
          <w:color w:val="000000"/>
          <w:sz w:val="28"/>
          <w:szCs w:val="28"/>
        </w:rPr>
        <w:t xml:space="preserve">об имуществе и обязательствах имущественного характера гражданин не может быть назначен на должность </w:t>
      </w:r>
      <w:r w:rsidR="008139BA">
        <w:rPr>
          <w:rFonts w:ascii="Times New Roman" w:hAnsi="Times New Roman" w:cs="Times New Roman"/>
          <w:color w:val="000000"/>
          <w:sz w:val="28"/>
          <w:szCs w:val="28"/>
        </w:rPr>
        <w:t>муниципальной</w:t>
      </w:r>
      <w:r w:rsidR="008139BA" w:rsidRPr="00EE10BD">
        <w:rPr>
          <w:rFonts w:ascii="Times New Roman" w:hAnsi="Times New Roman" w:cs="Times New Roman"/>
          <w:color w:val="000000"/>
          <w:sz w:val="28"/>
          <w:szCs w:val="28"/>
        </w:rPr>
        <w:t xml:space="preserve"> службы, а </w:t>
      </w:r>
      <w:r w:rsidR="008139BA">
        <w:rPr>
          <w:rFonts w:ascii="Times New Roman" w:hAnsi="Times New Roman" w:cs="Times New Roman"/>
          <w:color w:val="000000"/>
          <w:sz w:val="28"/>
          <w:szCs w:val="28"/>
        </w:rPr>
        <w:t xml:space="preserve">муниципальный </w:t>
      </w:r>
      <w:r w:rsidR="008139BA" w:rsidRPr="00EE10BD">
        <w:rPr>
          <w:rFonts w:ascii="Times New Roman" w:hAnsi="Times New Roman" w:cs="Times New Roman"/>
          <w:color w:val="000000"/>
          <w:sz w:val="28"/>
          <w:szCs w:val="28"/>
        </w:rPr>
        <w:t xml:space="preserve">служащий освобождается от должности </w:t>
      </w:r>
      <w:r w:rsidR="008139BA">
        <w:rPr>
          <w:rFonts w:ascii="Times New Roman" w:hAnsi="Times New Roman" w:cs="Times New Roman"/>
          <w:color w:val="000000"/>
          <w:sz w:val="28"/>
          <w:szCs w:val="28"/>
        </w:rPr>
        <w:t xml:space="preserve">муниципальной </w:t>
      </w:r>
      <w:r w:rsidR="008139BA" w:rsidRPr="00EE10BD">
        <w:rPr>
          <w:rFonts w:ascii="Times New Roman" w:hAnsi="Times New Roman" w:cs="Times New Roman"/>
          <w:color w:val="000000"/>
          <w:sz w:val="28"/>
          <w:szCs w:val="28"/>
        </w:rPr>
        <w:t>службы</w:t>
      </w:r>
      <w:r w:rsidR="008139BA">
        <w:rPr>
          <w:rFonts w:ascii="Times New Roman" w:hAnsi="Times New Roman" w:cs="Times New Roman"/>
          <w:color w:val="000000"/>
          <w:sz w:val="28"/>
          <w:szCs w:val="28"/>
        </w:rPr>
        <w:t>, если указанные действия дают основания для утраты доверия к работнику со стороны работодателя</w:t>
      </w:r>
      <w:r w:rsidR="008139BA" w:rsidRPr="00EE10BD">
        <w:rPr>
          <w:rFonts w:ascii="Times New Roman" w:hAnsi="Times New Roman" w:cs="Times New Roman"/>
          <w:color w:val="000000"/>
          <w:sz w:val="28"/>
          <w:szCs w:val="28"/>
        </w:rPr>
        <w:t>.</w:t>
      </w:r>
    </w:p>
    <w:p w:rsidR="008139BA" w:rsidRDefault="006929B1" w:rsidP="00FA0FB6">
      <w:pPr>
        <w:ind w:firstLine="709"/>
        <w:jc w:val="both"/>
        <w:rPr>
          <w:rFonts w:ascii="Times New Roman" w:hAnsi="Times New Roman" w:cs="Times New Roman"/>
          <w:sz w:val="28"/>
          <w:szCs w:val="28"/>
        </w:rPr>
      </w:pPr>
      <w:r>
        <w:rPr>
          <w:rFonts w:ascii="Times New Roman" w:hAnsi="Times New Roman" w:cs="Times New Roman"/>
          <w:color w:val="000000"/>
          <w:sz w:val="28"/>
          <w:szCs w:val="28"/>
        </w:rPr>
        <w:t>3</w:t>
      </w:r>
      <w:r w:rsidR="008139BA">
        <w:rPr>
          <w:rFonts w:ascii="Times New Roman" w:hAnsi="Times New Roman" w:cs="Times New Roman"/>
          <w:color w:val="000000"/>
          <w:sz w:val="28"/>
          <w:szCs w:val="28"/>
        </w:rPr>
        <w:t>.2</w:t>
      </w:r>
      <w:r w:rsidR="008139BA" w:rsidRPr="00EE10BD">
        <w:rPr>
          <w:rFonts w:ascii="Times New Roman" w:hAnsi="Times New Roman" w:cs="Times New Roman"/>
          <w:color w:val="000000"/>
          <w:sz w:val="28"/>
          <w:szCs w:val="28"/>
        </w:rPr>
        <w:t xml:space="preserve">. </w:t>
      </w:r>
      <w:r w:rsidR="008139BA" w:rsidRPr="00890E99">
        <w:rPr>
          <w:rFonts w:ascii="Times New Roman" w:hAnsi="Times New Roman" w:cs="Times New Roman"/>
          <w:sz w:val="28"/>
          <w:szCs w:val="28"/>
        </w:rPr>
        <w:t xml:space="preserve">Служащие </w:t>
      </w:r>
      <w:r w:rsidR="008139BA">
        <w:rPr>
          <w:rFonts w:ascii="Times New Roman" w:hAnsi="Times New Roman" w:cs="Times New Roman"/>
          <w:sz w:val="28"/>
          <w:szCs w:val="28"/>
        </w:rPr>
        <w:t>общего отдела администрации Запорожского сельского поселения Темрюкского района</w:t>
      </w:r>
      <w:r w:rsidR="008139BA" w:rsidRPr="00890E99">
        <w:rPr>
          <w:rFonts w:ascii="Times New Roman" w:hAnsi="Times New Roman" w:cs="Times New Roman"/>
          <w:sz w:val="28"/>
          <w:szCs w:val="28"/>
        </w:rPr>
        <w:t xml:space="preserve">, в должностные обязанности которых входит работа со сведениями о доходах, </w:t>
      </w:r>
      <w:r w:rsidR="008139BA">
        <w:rPr>
          <w:rFonts w:ascii="Times New Roman" w:hAnsi="Times New Roman" w:cs="Times New Roman"/>
          <w:color w:val="000000"/>
          <w:sz w:val="28"/>
          <w:szCs w:val="28"/>
        </w:rPr>
        <w:t xml:space="preserve">расходах, </w:t>
      </w:r>
      <w:r w:rsidR="008139BA" w:rsidRPr="00890E99">
        <w:rPr>
          <w:rFonts w:ascii="Times New Roman" w:hAnsi="Times New Roman" w:cs="Times New Roman"/>
          <w:sz w:val="28"/>
          <w:szCs w:val="28"/>
        </w:rPr>
        <w:t>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или</w:t>
      </w:r>
      <w:r w:rsidR="008139BA">
        <w:rPr>
          <w:rFonts w:ascii="Times New Roman" w:hAnsi="Times New Roman" w:cs="Times New Roman"/>
          <w:sz w:val="28"/>
          <w:szCs w:val="28"/>
        </w:rPr>
        <w:t xml:space="preserve"> Краснодарского края</w:t>
      </w:r>
      <w:r w:rsidR="008139BA" w:rsidRPr="00890E99">
        <w:rPr>
          <w:rFonts w:ascii="Times New Roman" w:hAnsi="Times New Roman" w:cs="Times New Roman"/>
          <w:sz w:val="28"/>
          <w:szCs w:val="28"/>
        </w:rPr>
        <w:t>, несут о</w:t>
      </w:r>
      <w:r w:rsidR="008139BA">
        <w:rPr>
          <w:rFonts w:ascii="Times New Roman" w:hAnsi="Times New Roman" w:cs="Times New Roman"/>
          <w:sz w:val="28"/>
          <w:szCs w:val="28"/>
        </w:rPr>
        <w:t>т</w:t>
      </w:r>
      <w:r w:rsidR="008139BA" w:rsidRPr="00890E99">
        <w:rPr>
          <w:rFonts w:ascii="Times New Roman" w:hAnsi="Times New Roman" w:cs="Times New Roman"/>
          <w:sz w:val="28"/>
          <w:szCs w:val="28"/>
        </w:rPr>
        <w:t>ветственность в соответствии с законодательством Российской Федерации.</w:t>
      </w:r>
    </w:p>
    <w:p w:rsidR="008139BA" w:rsidRPr="00EE10BD" w:rsidRDefault="006929B1" w:rsidP="00D54D6C">
      <w:pPr>
        <w:ind w:firstLine="709"/>
        <w:jc w:val="both"/>
        <w:rPr>
          <w:rFonts w:ascii="Times New Roman" w:hAnsi="Times New Roman" w:cs="Times New Roman"/>
          <w:color w:val="000000"/>
          <w:sz w:val="28"/>
          <w:szCs w:val="28"/>
        </w:rPr>
      </w:pPr>
      <w:r>
        <w:rPr>
          <w:rFonts w:ascii="Times New Roman" w:hAnsi="Times New Roman" w:cs="Times New Roman"/>
          <w:sz w:val="28"/>
          <w:szCs w:val="28"/>
        </w:rPr>
        <w:t>3</w:t>
      </w:r>
      <w:r w:rsidR="008139BA">
        <w:rPr>
          <w:rFonts w:ascii="Times New Roman" w:hAnsi="Times New Roman" w:cs="Times New Roman"/>
          <w:sz w:val="28"/>
          <w:szCs w:val="28"/>
        </w:rPr>
        <w:t>.3.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8139BA" w:rsidRDefault="008139BA" w:rsidP="008E0DF2">
      <w:pPr>
        <w:ind w:firstLine="225"/>
        <w:jc w:val="both"/>
        <w:rPr>
          <w:rFonts w:ascii="Times New Roman" w:hAnsi="Times New Roman" w:cs="Times New Roman"/>
          <w:color w:val="000000"/>
          <w:sz w:val="28"/>
          <w:szCs w:val="28"/>
        </w:rPr>
      </w:pPr>
    </w:p>
    <w:p w:rsidR="00E72162" w:rsidRPr="00E72162" w:rsidRDefault="00E72162" w:rsidP="00E72162">
      <w:pPr>
        <w:widowControl/>
        <w:autoSpaceDE/>
        <w:autoSpaceDN/>
        <w:adjustRightInd/>
        <w:spacing w:after="120"/>
        <w:jc w:val="both"/>
        <w:rPr>
          <w:rFonts w:ascii="Times New Roman" w:hAnsi="Times New Roman" w:cs="Times New Roman"/>
          <w:bCs/>
          <w:sz w:val="28"/>
          <w:szCs w:val="28"/>
        </w:rPr>
      </w:pPr>
    </w:p>
    <w:p w:rsidR="00E72162" w:rsidRPr="00E72162" w:rsidRDefault="00E72162" w:rsidP="00E72162">
      <w:pPr>
        <w:widowControl/>
        <w:autoSpaceDE/>
        <w:autoSpaceDN/>
        <w:adjustRightInd/>
        <w:rPr>
          <w:rFonts w:ascii="Times New Roman" w:hAnsi="Times New Roman" w:cs="Times New Roman"/>
          <w:sz w:val="28"/>
          <w:szCs w:val="28"/>
        </w:rPr>
      </w:pPr>
      <w:r w:rsidRPr="00E72162">
        <w:rPr>
          <w:rFonts w:ascii="Times New Roman" w:hAnsi="Times New Roman" w:cs="Times New Roman"/>
          <w:sz w:val="28"/>
          <w:szCs w:val="28"/>
        </w:rPr>
        <w:t xml:space="preserve">Заместитель главы </w:t>
      </w:r>
    </w:p>
    <w:p w:rsidR="00E72162" w:rsidRPr="00E72162" w:rsidRDefault="00E72162" w:rsidP="00E72162">
      <w:pPr>
        <w:widowControl/>
        <w:autoSpaceDE/>
        <w:autoSpaceDN/>
        <w:adjustRightInd/>
        <w:rPr>
          <w:rFonts w:ascii="Times New Roman" w:hAnsi="Times New Roman" w:cs="Times New Roman"/>
          <w:sz w:val="28"/>
          <w:szCs w:val="28"/>
        </w:rPr>
      </w:pPr>
      <w:r w:rsidRPr="00E72162">
        <w:rPr>
          <w:rFonts w:ascii="Times New Roman" w:hAnsi="Times New Roman" w:cs="Times New Roman"/>
          <w:sz w:val="28"/>
          <w:szCs w:val="28"/>
        </w:rPr>
        <w:t xml:space="preserve">Запорожского сельского поселения </w:t>
      </w:r>
    </w:p>
    <w:p w:rsidR="00E72162" w:rsidRPr="00E72162" w:rsidRDefault="00E72162" w:rsidP="00E72162">
      <w:pPr>
        <w:widowControl/>
        <w:autoSpaceDE/>
        <w:autoSpaceDN/>
        <w:adjustRightInd/>
        <w:rPr>
          <w:rFonts w:ascii="Times New Roman" w:hAnsi="Times New Roman" w:cs="Times New Roman"/>
          <w:b/>
          <w:bCs/>
          <w:sz w:val="28"/>
          <w:szCs w:val="28"/>
        </w:rPr>
      </w:pPr>
      <w:r w:rsidRPr="00E72162">
        <w:rPr>
          <w:rFonts w:ascii="Times New Roman" w:hAnsi="Times New Roman" w:cs="Times New Roman"/>
          <w:sz w:val="28"/>
          <w:szCs w:val="28"/>
        </w:rPr>
        <w:t>Темрюкского района</w:t>
      </w:r>
      <w:r w:rsidRPr="00E72162">
        <w:rPr>
          <w:rFonts w:ascii="Times New Roman" w:hAnsi="Times New Roman" w:cs="Times New Roman"/>
          <w:sz w:val="28"/>
          <w:szCs w:val="28"/>
        </w:rPr>
        <w:tab/>
        <w:t xml:space="preserve">                                                                        Е.И.Ясинская</w:t>
      </w:r>
    </w:p>
    <w:p w:rsidR="008139BA" w:rsidRDefault="008139BA" w:rsidP="005D599B">
      <w:pPr>
        <w:tabs>
          <w:tab w:val="left" w:pos="1276"/>
          <w:tab w:val="left" w:pos="7200"/>
        </w:tabs>
        <w:jc w:val="both"/>
      </w:pPr>
    </w:p>
    <w:sectPr w:rsidR="008139BA" w:rsidSect="003C1240">
      <w:headerReference w:type="default" r:id="rId8"/>
      <w:footerReference w:type="default" r:id="rId9"/>
      <w:headerReference w:type="first" r:id="rId10"/>
      <w:footerReference w:type="first" r:id="rId11"/>
      <w:pgSz w:w="11906" w:h="16838"/>
      <w:pgMar w:top="719" w:right="566" w:bottom="125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E70" w:rsidRDefault="002B0E70" w:rsidP="007C62EA">
      <w:r>
        <w:separator/>
      </w:r>
    </w:p>
  </w:endnote>
  <w:endnote w:type="continuationSeparator" w:id="0">
    <w:p w:rsidR="002B0E70" w:rsidRDefault="002B0E70" w:rsidP="007C6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9BA" w:rsidRDefault="008139B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9BA" w:rsidRDefault="008139B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E70" w:rsidRDefault="002B0E70" w:rsidP="007C62EA">
      <w:r>
        <w:separator/>
      </w:r>
    </w:p>
  </w:footnote>
  <w:footnote w:type="continuationSeparator" w:id="0">
    <w:p w:rsidR="002B0E70" w:rsidRDefault="002B0E70" w:rsidP="007C62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9BA" w:rsidRPr="006F4F66" w:rsidRDefault="008139BA">
    <w:pPr>
      <w:pStyle w:val="ab"/>
      <w:jc w:val="center"/>
      <w:rPr>
        <w:rFonts w:ascii="Times New Roman" w:hAnsi="Times New Roman" w:cs="Times New Roman"/>
        <w:sz w:val="28"/>
        <w:szCs w:val="28"/>
      </w:rPr>
    </w:pPr>
    <w:r w:rsidRPr="006F4F66">
      <w:rPr>
        <w:rFonts w:ascii="Times New Roman" w:hAnsi="Times New Roman" w:cs="Times New Roman"/>
        <w:sz w:val="28"/>
        <w:szCs w:val="28"/>
      </w:rPr>
      <w:fldChar w:fldCharType="begin"/>
    </w:r>
    <w:r w:rsidRPr="006F4F66">
      <w:rPr>
        <w:rFonts w:ascii="Times New Roman" w:hAnsi="Times New Roman" w:cs="Times New Roman"/>
        <w:sz w:val="28"/>
        <w:szCs w:val="28"/>
      </w:rPr>
      <w:instrText>PAGE   \* MERGEFORMAT</w:instrText>
    </w:r>
    <w:r w:rsidRPr="006F4F66">
      <w:rPr>
        <w:rFonts w:ascii="Times New Roman" w:hAnsi="Times New Roman" w:cs="Times New Roman"/>
        <w:sz w:val="28"/>
        <w:szCs w:val="28"/>
      </w:rPr>
      <w:fldChar w:fldCharType="separate"/>
    </w:r>
    <w:r w:rsidR="005B7B0F">
      <w:rPr>
        <w:rFonts w:ascii="Times New Roman" w:hAnsi="Times New Roman" w:cs="Times New Roman"/>
        <w:noProof/>
        <w:sz w:val="28"/>
        <w:szCs w:val="28"/>
      </w:rPr>
      <w:t>5</w:t>
    </w:r>
    <w:r w:rsidRPr="006F4F66">
      <w:rPr>
        <w:rFonts w:ascii="Times New Roman" w:hAnsi="Times New Roman" w:cs="Times New Roman"/>
        <w:sz w:val="28"/>
        <w:szCs w:val="28"/>
      </w:rPr>
      <w:fldChar w:fldCharType="end"/>
    </w:r>
  </w:p>
  <w:p w:rsidR="008139BA" w:rsidRDefault="008139BA">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9BA" w:rsidRDefault="008139B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7B24"/>
    <w:multiLevelType w:val="hybridMultilevel"/>
    <w:tmpl w:val="14D0D0DE"/>
    <w:lvl w:ilvl="0" w:tplc="0419000F">
      <w:start w:val="1"/>
      <w:numFmt w:val="decimal"/>
      <w:lvlText w:val="%1."/>
      <w:lvlJc w:val="left"/>
      <w:pPr>
        <w:ind w:left="928"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B97"/>
    <w:rsid w:val="0001026B"/>
    <w:rsid w:val="0001235F"/>
    <w:rsid w:val="00026585"/>
    <w:rsid w:val="00060DB9"/>
    <w:rsid w:val="00062C82"/>
    <w:rsid w:val="00064DEB"/>
    <w:rsid w:val="000664A9"/>
    <w:rsid w:val="0009733E"/>
    <w:rsid w:val="000A39BF"/>
    <w:rsid w:val="000C7F47"/>
    <w:rsid w:val="001267D5"/>
    <w:rsid w:val="00134FF0"/>
    <w:rsid w:val="001805D8"/>
    <w:rsid w:val="001A4018"/>
    <w:rsid w:val="001B5660"/>
    <w:rsid w:val="001C2BB4"/>
    <w:rsid w:val="001C6005"/>
    <w:rsid w:val="001C729D"/>
    <w:rsid w:val="001F1B03"/>
    <w:rsid w:val="00236DEE"/>
    <w:rsid w:val="00277662"/>
    <w:rsid w:val="0028721E"/>
    <w:rsid w:val="002B0E6B"/>
    <w:rsid w:val="002B0E70"/>
    <w:rsid w:val="002C7429"/>
    <w:rsid w:val="002E49F8"/>
    <w:rsid w:val="002E71B5"/>
    <w:rsid w:val="002F51CE"/>
    <w:rsid w:val="00300C3C"/>
    <w:rsid w:val="00326C77"/>
    <w:rsid w:val="00326D36"/>
    <w:rsid w:val="00346396"/>
    <w:rsid w:val="00376533"/>
    <w:rsid w:val="00387F54"/>
    <w:rsid w:val="003A1AC4"/>
    <w:rsid w:val="003B0571"/>
    <w:rsid w:val="003C1240"/>
    <w:rsid w:val="003D64F2"/>
    <w:rsid w:val="003F079F"/>
    <w:rsid w:val="003F0E12"/>
    <w:rsid w:val="003F43B8"/>
    <w:rsid w:val="0040134D"/>
    <w:rsid w:val="00402FF2"/>
    <w:rsid w:val="00416F77"/>
    <w:rsid w:val="004328AE"/>
    <w:rsid w:val="004456B5"/>
    <w:rsid w:val="00446C9B"/>
    <w:rsid w:val="0048276B"/>
    <w:rsid w:val="00495FB9"/>
    <w:rsid w:val="004A0FA2"/>
    <w:rsid w:val="004A2F37"/>
    <w:rsid w:val="004C557A"/>
    <w:rsid w:val="004D327E"/>
    <w:rsid w:val="004F1BD7"/>
    <w:rsid w:val="004F1BDF"/>
    <w:rsid w:val="004F4BE0"/>
    <w:rsid w:val="0052600D"/>
    <w:rsid w:val="005308DF"/>
    <w:rsid w:val="00542185"/>
    <w:rsid w:val="00543B85"/>
    <w:rsid w:val="00557E2A"/>
    <w:rsid w:val="0056380D"/>
    <w:rsid w:val="00567035"/>
    <w:rsid w:val="005874AC"/>
    <w:rsid w:val="00594E97"/>
    <w:rsid w:val="005976F1"/>
    <w:rsid w:val="005A491A"/>
    <w:rsid w:val="005B6338"/>
    <w:rsid w:val="005B7B0F"/>
    <w:rsid w:val="005C7280"/>
    <w:rsid w:val="005D34F8"/>
    <w:rsid w:val="005D599B"/>
    <w:rsid w:val="005D67C6"/>
    <w:rsid w:val="005E5BEE"/>
    <w:rsid w:val="0061074F"/>
    <w:rsid w:val="00611DC9"/>
    <w:rsid w:val="006121F1"/>
    <w:rsid w:val="006322B9"/>
    <w:rsid w:val="00655D1C"/>
    <w:rsid w:val="00681F06"/>
    <w:rsid w:val="006929B1"/>
    <w:rsid w:val="00696A45"/>
    <w:rsid w:val="006B6F12"/>
    <w:rsid w:val="006C6D55"/>
    <w:rsid w:val="006D377C"/>
    <w:rsid w:val="006D53EE"/>
    <w:rsid w:val="006D58E0"/>
    <w:rsid w:val="006D70CA"/>
    <w:rsid w:val="006E508B"/>
    <w:rsid w:val="006F4AC6"/>
    <w:rsid w:val="006F4F66"/>
    <w:rsid w:val="00742576"/>
    <w:rsid w:val="00753294"/>
    <w:rsid w:val="00776B09"/>
    <w:rsid w:val="00780EBE"/>
    <w:rsid w:val="007949B2"/>
    <w:rsid w:val="007B1C25"/>
    <w:rsid w:val="007C3B97"/>
    <w:rsid w:val="007C62EA"/>
    <w:rsid w:val="007F243D"/>
    <w:rsid w:val="007F701B"/>
    <w:rsid w:val="00800FB3"/>
    <w:rsid w:val="008139BA"/>
    <w:rsid w:val="00890E99"/>
    <w:rsid w:val="00891FA2"/>
    <w:rsid w:val="008929EA"/>
    <w:rsid w:val="00893EE2"/>
    <w:rsid w:val="008C18FE"/>
    <w:rsid w:val="008D0B1C"/>
    <w:rsid w:val="008D1288"/>
    <w:rsid w:val="008E0DF2"/>
    <w:rsid w:val="00913161"/>
    <w:rsid w:val="00942378"/>
    <w:rsid w:val="00956E45"/>
    <w:rsid w:val="0097238A"/>
    <w:rsid w:val="00972E02"/>
    <w:rsid w:val="009750EE"/>
    <w:rsid w:val="00975FD6"/>
    <w:rsid w:val="00983721"/>
    <w:rsid w:val="00984D24"/>
    <w:rsid w:val="009A5620"/>
    <w:rsid w:val="009C050C"/>
    <w:rsid w:val="009D7241"/>
    <w:rsid w:val="00A11F2D"/>
    <w:rsid w:val="00A534D7"/>
    <w:rsid w:val="00A54BEF"/>
    <w:rsid w:val="00A81D43"/>
    <w:rsid w:val="00A83B26"/>
    <w:rsid w:val="00AC16EE"/>
    <w:rsid w:val="00AD14CE"/>
    <w:rsid w:val="00AE1AEE"/>
    <w:rsid w:val="00B02563"/>
    <w:rsid w:val="00B10564"/>
    <w:rsid w:val="00B10F8C"/>
    <w:rsid w:val="00B1666A"/>
    <w:rsid w:val="00B22539"/>
    <w:rsid w:val="00B31944"/>
    <w:rsid w:val="00B31D22"/>
    <w:rsid w:val="00B57DC6"/>
    <w:rsid w:val="00B64F05"/>
    <w:rsid w:val="00B96ADC"/>
    <w:rsid w:val="00BC292D"/>
    <w:rsid w:val="00BC59DA"/>
    <w:rsid w:val="00BC7381"/>
    <w:rsid w:val="00BD644C"/>
    <w:rsid w:val="00BF2A52"/>
    <w:rsid w:val="00BF2B9C"/>
    <w:rsid w:val="00C134CA"/>
    <w:rsid w:val="00C13F4D"/>
    <w:rsid w:val="00C167B6"/>
    <w:rsid w:val="00C20DCF"/>
    <w:rsid w:val="00C2383F"/>
    <w:rsid w:val="00C37710"/>
    <w:rsid w:val="00C505FF"/>
    <w:rsid w:val="00C605D5"/>
    <w:rsid w:val="00C7531C"/>
    <w:rsid w:val="00C853EB"/>
    <w:rsid w:val="00CA2347"/>
    <w:rsid w:val="00CA3297"/>
    <w:rsid w:val="00CB63DA"/>
    <w:rsid w:val="00CD1561"/>
    <w:rsid w:val="00CD1F19"/>
    <w:rsid w:val="00CD222A"/>
    <w:rsid w:val="00CF35F3"/>
    <w:rsid w:val="00D357AE"/>
    <w:rsid w:val="00D54D6C"/>
    <w:rsid w:val="00D56EBB"/>
    <w:rsid w:val="00D70E1A"/>
    <w:rsid w:val="00D87BD3"/>
    <w:rsid w:val="00DC0F77"/>
    <w:rsid w:val="00DC4028"/>
    <w:rsid w:val="00DF79FE"/>
    <w:rsid w:val="00E0767F"/>
    <w:rsid w:val="00E079B1"/>
    <w:rsid w:val="00E301F0"/>
    <w:rsid w:val="00E30289"/>
    <w:rsid w:val="00E43EB6"/>
    <w:rsid w:val="00E43FD9"/>
    <w:rsid w:val="00E51DE1"/>
    <w:rsid w:val="00E55846"/>
    <w:rsid w:val="00E56ABF"/>
    <w:rsid w:val="00E72162"/>
    <w:rsid w:val="00EA6462"/>
    <w:rsid w:val="00EB06F9"/>
    <w:rsid w:val="00EC5B87"/>
    <w:rsid w:val="00EE0B87"/>
    <w:rsid w:val="00EE10BD"/>
    <w:rsid w:val="00F027AF"/>
    <w:rsid w:val="00F05E24"/>
    <w:rsid w:val="00F27BA5"/>
    <w:rsid w:val="00F33BA9"/>
    <w:rsid w:val="00F61EA9"/>
    <w:rsid w:val="00F6436F"/>
    <w:rsid w:val="00F87A79"/>
    <w:rsid w:val="00F95153"/>
    <w:rsid w:val="00FA0D42"/>
    <w:rsid w:val="00FA0FB6"/>
    <w:rsid w:val="00FB50CF"/>
    <w:rsid w:val="00FB5FF1"/>
    <w:rsid w:val="00FC4D6D"/>
    <w:rsid w:val="00FD0F3F"/>
    <w:rsid w:val="00FD616C"/>
    <w:rsid w:val="00FE2C51"/>
    <w:rsid w:val="00FE57C8"/>
    <w:rsid w:val="00FF52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DF2"/>
    <w:pPr>
      <w:widowControl w:val="0"/>
      <w:autoSpaceDE w:val="0"/>
      <w:autoSpaceDN w:val="0"/>
      <w:adjustRightInd w:val="0"/>
    </w:pPr>
    <w:rPr>
      <w:rFonts w:ascii="Arial" w:eastAsia="Times New Roman" w:hAnsi="Arial" w:cs="Arial"/>
      <w:sz w:val="18"/>
      <w:szCs w:val="18"/>
    </w:rPr>
  </w:style>
  <w:style w:type="paragraph" w:styleId="1">
    <w:name w:val="heading 1"/>
    <w:basedOn w:val="a"/>
    <w:next w:val="a"/>
    <w:link w:val="10"/>
    <w:uiPriority w:val="99"/>
    <w:qFormat/>
    <w:rsid w:val="00CB63DA"/>
    <w:pPr>
      <w:keepNext/>
      <w:keepLines/>
      <w:spacing w:before="480"/>
      <w:outlineLvl w:val="0"/>
    </w:pPr>
    <w:rPr>
      <w:rFonts w:ascii="Cambria" w:hAnsi="Cambria" w:cs="Cambria"/>
      <w:b/>
      <w:bCs/>
      <w:color w:val="365F91"/>
      <w:sz w:val="28"/>
      <w:szCs w:val="28"/>
    </w:rPr>
  </w:style>
  <w:style w:type="paragraph" w:styleId="3">
    <w:name w:val="heading 3"/>
    <w:basedOn w:val="a"/>
    <w:next w:val="a"/>
    <w:link w:val="30"/>
    <w:uiPriority w:val="99"/>
    <w:qFormat/>
    <w:rsid w:val="008E0DF2"/>
    <w:pPr>
      <w:keepNext/>
      <w:widowControl/>
      <w:autoSpaceDE/>
      <w:autoSpaceDN/>
      <w:adjustRightInd/>
      <w:spacing w:before="240" w:after="60"/>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B63DA"/>
    <w:rPr>
      <w:rFonts w:ascii="Cambria" w:hAnsi="Cambria" w:cs="Cambria"/>
      <w:b/>
      <w:bCs/>
      <w:color w:val="365F91"/>
      <w:sz w:val="28"/>
      <w:szCs w:val="28"/>
      <w:lang w:eastAsia="ru-RU"/>
    </w:rPr>
  </w:style>
  <w:style w:type="character" w:customStyle="1" w:styleId="30">
    <w:name w:val="Заголовок 3 Знак"/>
    <w:link w:val="3"/>
    <w:uiPriority w:val="99"/>
    <w:locked/>
    <w:rsid w:val="008E0DF2"/>
    <w:rPr>
      <w:rFonts w:ascii="Arial" w:hAnsi="Arial" w:cs="Arial"/>
      <w:b/>
      <w:bCs/>
      <w:sz w:val="26"/>
      <w:szCs w:val="26"/>
      <w:lang w:eastAsia="ru-RU"/>
    </w:rPr>
  </w:style>
  <w:style w:type="paragraph" w:styleId="a3">
    <w:name w:val="Body Text"/>
    <w:basedOn w:val="a"/>
    <w:link w:val="a4"/>
    <w:uiPriority w:val="99"/>
    <w:rsid w:val="008E0DF2"/>
    <w:pPr>
      <w:widowControl/>
      <w:autoSpaceDE/>
      <w:autoSpaceDN/>
      <w:adjustRightInd/>
      <w:spacing w:after="120"/>
    </w:pPr>
    <w:rPr>
      <w:rFonts w:ascii="Times New Roman" w:hAnsi="Times New Roman" w:cs="Times New Roman"/>
      <w:sz w:val="24"/>
      <w:szCs w:val="24"/>
    </w:rPr>
  </w:style>
  <w:style w:type="character" w:customStyle="1" w:styleId="a4">
    <w:name w:val="Основной текст Знак"/>
    <w:link w:val="a3"/>
    <w:uiPriority w:val="99"/>
    <w:locked/>
    <w:rsid w:val="008E0DF2"/>
    <w:rPr>
      <w:rFonts w:ascii="Times New Roman" w:hAnsi="Times New Roman" w:cs="Times New Roman"/>
      <w:sz w:val="24"/>
      <w:szCs w:val="24"/>
      <w:lang w:eastAsia="ru-RU"/>
    </w:rPr>
  </w:style>
  <w:style w:type="paragraph" w:styleId="a5">
    <w:name w:val="Balloon Text"/>
    <w:basedOn w:val="a"/>
    <w:link w:val="a6"/>
    <w:uiPriority w:val="99"/>
    <w:semiHidden/>
    <w:rsid w:val="008E0DF2"/>
    <w:rPr>
      <w:rFonts w:ascii="Tahoma" w:hAnsi="Tahoma" w:cs="Tahoma"/>
      <w:sz w:val="16"/>
      <w:szCs w:val="16"/>
    </w:rPr>
  </w:style>
  <w:style w:type="character" w:customStyle="1" w:styleId="a6">
    <w:name w:val="Текст выноски Знак"/>
    <w:link w:val="a5"/>
    <w:uiPriority w:val="99"/>
    <w:semiHidden/>
    <w:locked/>
    <w:rsid w:val="008E0DF2"/>
    <w:rPr>
      <w:rFonts w:ascii="Tahoma" w:hAnsi="Tahoma" w:cs="Tahoma"/>
      <w:sz w:val="16"/>
      <w:szCs w:val="16"/>
      <w:lang w:eastAsia="ru-RU"/>
    </w:rPr>
  </w:style>
  <w:style w:type="table" w:styleId="a7">
    <w:name w:val="Table Grid"/>
    <w:basedOn w:val="a1"/>
    <w:uiPriority w:val="99"/>
    <w:rsid w:val="00C20DCF"/>
    <w:pPr>
      <w:widowControl w:val="0"/>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uiPriority w:val="99"/>
    <w:rsid w:val="00C20DCF"/>
    <w:pPr>
      <w:widowControl w:val="0"/>
      <w:autoSpaceDE w:val="0"/>
      <w:autoSpaceDN w:val="0"/>
      <w:adjustRightInd w:val="0"/>
    </w:pPr>
    <w:rPr>
      <w:rFonts w:ascii="Courier New" w:eastAsia="Times New Roman" w:hAnsi="Courier New" w:cs="Courier New"/>
    </w:rPr>
  </w:style>
  <w:style w:type="character" w:customStyle="1" w:styleId="a8">
    <w:name w:val="Гипертекстовая ссылка"/>
    <w:uiPriority w:val="99"/>
    <w:rsid w:val="006D53EE"/>
    <w:rPr>
      <w:rFonts w:cs="Times New Roman"/>
      <w:b/>
      <w:bCs/>
      <w:color w:val="008000"/>
    </w:rPr>
  </w:style>
  <w:style w:type="paragraph" w:styleId="a9">
    <w:name w:val="List Paragraph"/>
    <w:basedOn w:val="a"/>
    <w:uiPriority w:val="99"/>
    <w:qFormat/>
    <w:rsid w:val="006D53EE"/>
    <w:pPr>
      <w:ind w:left="720"/>
    </w:pPr>
    <w:rPr>
      <w:sz w:val="24"/>
      <w:szCs w:val="24"/>
    </w:rPr>
  </w:style>
  <w:style w:type="character" w:styleId="aa">
    <w:name w:val="Hyperlink"/>
    <w:uiPriority w:val="99"/>
    <w:rsid w:val="00CB63DA"/>
    <w:rPr>
      <w:rFonts w:cs="Times New Roman"/>
      <w:color w:val="0000FF"/>
      <w:u w:val="single"/>
    </w:rPr>
  </w:style>
  <w:style w:type="paragraph" w:styleId="ab">
    <w:name w:val="header"/>
    <w:basedOn w:val="a"/>
    <w:link w:val="ac"/>
    <w:uiPriority w:val="99"/>
    <w:rsid w:val="007C62EA"/>
    <w:pPr>
      <w:tabs>
        <w:tab w:val="center" w:pos="4677"/>
        <w:tab w:val="right" w:pos="9355"/>
      </w:tabs>
    </w:pPr>
  </w:style>
  <w:style w:type="character" w:customStyle="1" w:styleId="ac">
    <w:name w:val="Верхний колонтитул Знак"/>
    <w:link w:val="ab"/>
    <w:uiPriority w:val="99"/>
    <w:locked/>
    <w:rsid w:val="007C62EA"/>
    <w:rPr>
      <w:rFonts w:ascii="Arial" w:hAnsi="Arial" w:cs="Arial"/>
      <w:sz w:val="18"/>
      <w:szCs w:val="18"/>
      <w:lang w:eastAsia="ru-RU"/>
    </w:rPr>
  </w:style>
  <w:style w:type="paragraph" w:styleId="ad">
    <w:name w:val="footer"/>
    <w:basedOn w:val="a"/>
    <w:link w:val="ae"/>
    <w:uiPriority w:val="99"/>
    <w:rsid w:val="007C62EA"/>
    <w:pPr>
      <w:tabs>
        <w:tab w:val="center" w:pos="4677"/>
        <w:tab w:val="right" w:pos="9355"/>
      </w:tabs>
    </w:pPr>
  </w:style>
  <w:style w:type="character" w:customStyle="1" w:styleId="ae">
    <w:name w:val="Нижний колонтитул Знак"/>
    <w:link w:val="ad"/>
    <w:uiPriority w:val="99"/>
    <w:locked/>
    <w:rsid w:val="007C62EA"/>
    <w:rPr>
      <w:rFonts w:ascii="Arial" w:hAnsi="Arial" w:cs="Arial"/>
      <w:sz w:val="18"/>
      <w:szCs w:val="18"/>
      <w:lang w:eastAsia="ru-RU"/>
    </w:rPr>
  </w:style>
  <w:style w:type="paragraph" w:styleId="af">
    <w:name w:val="No Spacing"/>
    <w:uiPriority w:val="99"/>
    <w:qFormat/>
    <w:rsid w:val="00542185"/>
    <w:pPr>
      <w:widowControl w:val="0"/>
      <w:autoSpaceDE w:val="0"/>
      <w:autoSpaceDN w:val="0"/>
      <w:adjustRightInd w:val="0"/>
    </w:pPr>
    <w:rPr>
      <w:rFonts w:ascii="Arial" w:eastAsia="Times New Roman" w:hAnsi="Arial" w:cs="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280810">
      <w:bodyDiv w:val="1"/>
      <w:marLeft w:val="0"/>
      <w:marRight w:val="0"/>
      <w:marTop w:val="0"/>
      <w:marBottom w:val="0"/>
      <w:divBdr>
        <w:top w:val="none" w:sz="0" w:space="0" w:color="auto"/>
        <w:left w:val="none" w:sz="0" w:space="0" w:color="auto"/>
        <w:bottom w:val="none" w:sz="0" w:space="0" w:color="auto"/>
        <w:right w:val="none" w:sz="0" w:space="0" w:color="auto"/>
      </w:divBdr>
    </w:div>
    <w:div w:id="122048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684</TotalTime>
  <Pages>5</Pages>
  <Words>1849</Words>
  <Characters>10541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Петрий</dc:creator>
  <cp:keywords/>
  <dc:description/>
  <cp:lastModifiedBy>1</cp:lastModifiedBy>
  <cp:revision>72</cp:revision>
  <cp:lastPrinted>2023-05-25T08:50:00Z</cp:lastPrinted>
  <dcterms:created xsi:type="dcterms:W3CDTF">2012-06-12T14:22:00Z</dcterms:created>
  <dcterms:modified xsi:type="dcterms:W3CDTF">2023-05-25T10:01:00Z</dcterms:modified>
</cp:coreProperties>
</file>