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A5E" w:rsidRDefault="00506A5E" w:rsidP="00506A5E">
      <w:pPr>
        <w:pStyle w:val="a3"/>
        <w:tabs>
          <w:tab w:val="left" w:pos="540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Pr="008C00D5">
        <w:rPr>
          <w:rFonts w:ascii="Times New Roman" w:hAnsi="Times New Roman"/>
          <w:sz w:val="28"/>
          <w:szCs w:val="28"/>
        </w:rPr>
        <w:t>ПРИЛОЖЕНИЕ</w:t>
      </w:r>
    </w:p>
    <w:p w:rsidR="00506A5E" w:rsidRDefault="00506A5E" w:rsidP="00506A5E">
      <w:pPr>
        <w:pStyle w:val="a3"/>
        <w:tabs>
          <w:tab w:val="left" w:pos="5400"/>
        </w:tabs>
        <w:ind w:left="5400"/>
        <w:jc w:val="center"/>
        <w:rPr>
          <w:rFonts w:ascii="Times New Roman" w:hAnsi="Times New Roman"/>
          <w:sz w:val="28"/>
          <w:szCs w:val="28"/>
        </w:rPr>
      </w:pPr>
    </w:p>
    <w:p w:rsidR="00506A5E" w:rsidRDefault="00506A5E" w:rsidP="00506A5E">
      <w:pPr>
        <w:pStyle w:val="a3"/>
        <w:tabs>
          <w:tab w:val="left" w:pos="5400"/>
        </w:tabs>
        <w:ind w:left="54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506A5E" w:rsidRDefault="00506A5E" w:rsidP="00506A5E">
      <w:pPr>
        <w:pStyle w:val="a3"/>
        <w:tabs>
          <w:tab w:val="left" w:pos="5400"/>
        </w:tabs>
        <w:ind w:left="54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</w:t>
      </w:r>
      <w:r w:rsidRPr="008C00D5">
        <w:rPr>
          <w:rFonts w:ascii="Times New Roman" w:hAnsi="Times New Roman"/>
          <w:sz w:val="28"/>
          <w:szCs w:val="28"/>
        </w:rPr>
        <w:t xml:space="preserve"> </w:t>
      </w:r>
      <w:r w:rsidR="00AA2723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="00AA2723">
        <w:rPr>
          <w:rFonts w:ascii="Times New Roman" w:hAnsi="Times New Roman"/>
          <w:sz w:val="28"/>
          <w:szCs w:val="28"/>
          <w:lang w:val="en-US"/>
        </w:rPr>
        <w:t>III</w:t>
      </w:r>
      <w:r w:rsidRPr="008C00D5">
        <w:rPr>
          <w:rFonts w:ascii="Times New Roman" w:hAnsi="Times New Roman"/>
          <w:sz w:val="28"/>
          <w:szCs w:val="28"/>
        </w:rPr>
        <w:t xml:space="preserve"> сесси</w:t>
      </w:r>
      <w:r>
        <w:rPr>
          <w:rFonts w:ascii="Times New Roman" w:hAnsi="Times New Roman"/>
          <w:sz w:val="28"/>
          <w:szCs w:val="28"/>
        </w:rPr>
        <w:t>и</w:t>
      </w:r>
      <w:r w:rsidRPr="008C00D5">
        <w:rPr>
          <w:rFonts w:ascii="Times New Roman" w:hAnsi="Times New Roman"/>
          <w:sz w:val="28"/>
          <w:szCs w:val="28"/>
        </w:rPr>
        <w:t xml:space="preserve"> Совета </w:t>
      </w:r>
      <w:r>
        <w:rPr>
          <w:rFonts w:ascii="Times New Roman" w:hAnsi="Times New Roman"/>
          <w:sz w:val="28"/>
          <w:szCs w:val="28"/>
        </w:rPr>
        <w:t>Запорожского</w:t>
      </w:r>
      <w:r w:rsidRPr="008C00D5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</w:p>
    <w:p w:rsidR="00506A5E" w:rsidRPr="00506A5E" w:rsidRDefault="00506A5E" w:rsidP="00506A5E">
      <w:pPr>
        <w:pStyle w:val="a3"/>
        <w:tabs>
          <w:tab w:val="left" w:pos="5400"/>
        </w:tabs>
        <w:ind w:left="5400"/>
        <w:jc w:val="center"/>
        <w:rPr>
          <w:rFonts w:ascii="Times New Roman" w:hAnsi="Times New Roman"/>
          <w:sz w:val="28"/>
          <w:szCs w:val="28"/>
        </w:rPr>
      </w:pPr>
      <w:r w:rsidRPr="008C00D5">
        <w:rPr>
          <w:rFonts w:ascii="Times New Roman" w:hAnsi="Times New Roman"/>
          <w:sz w:val="28"/>
          <w:szCs w:val="28"/>
        </w:rPr>
        <w:t xml:space="preserve">от </w:t>
      </w:r>
      <w:r w:rsidR="00AA2723">
        <w:rPr>
          <w:rFonts w:ascii="Times New Roman" w:hAnsi="Times New Roman"/>
          <w:sz w:val="28"/>
          <w:szCs w:val="28"/>
          <w:u w:val="single"/>
        </w:rPr>
        <w:t>28</w:t>
      </w:r>
      <w:r>
        <w:rPr>
          <w:rFonts w:ascii="Times New Roman" w:hAnsi="Times New Roman"/>
          <w:sz w:val="28"/>
          <w:szCs w:val="28"/>
          <w:u w:val="single"/>
        </w:rPr>
        <w:t>.12</w:t>
      </w:r>
      <w:r w:rsidRPr="002D65BA">
        <w:rPr>
          <w:rFonts w:ascii="Times New Roman" w:hAnsi="Times New Roman"/>
          <w:sz w:val="28"/>
          <w:szCs w:val="28"/>
          <w:u w:val="single"/>
        </w:rPr>
        <w:t>.201</w:t>
      </w:r>
      <w:r w:rsidR="00AA2723">
        <w:rPr>
          <w:rFonts w:ascii="Times New Roman" w:hAnsi="Times New Roman"/>
          <w:sz w:val="28"/>
          <w:szCs w:val="28"/>
          <w:u w:val="single"/>
        </w:rPr>
        <w:t>7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AA2723">
        <w:rPr>
          <w:rFonts w:ascii="Times New Roman" w:hAnsi="Times New Roman"/>
          <w:sz w:val="28"/>
          <w:szCs w:val="28"/>
          <w:u w:val="single"/>
        </w:rPr>
        <w:t>211</w:t>
      </w:r>
    </w:p>
    <w:p w:rsidR="00506A5E" w:rsidRDefault="00506A5E" w:rsidP="00506A5E">
      <w:pPr>
        <w:ind w:firstLine="709"/>
        <w:jc w:val="center"/>
        <w:rPr>
          <w:b/>
          <w:sz w:val="32"/>
          <w:szCs w:val="32"/>
        </w:rPr>
      </w:pPr>
    </w:p>
    <w:p w:rsidR="00506A5E" w:rsidRPr="005A4037" w:rsidRDefault="00506A5E" w:rsidP="00506A5E">
      <w:pPr>
        <w:ind w:firstLine="709"/>
        <w:jc w:val="center"/>
        <w:rPr>
          <w:b/>
          <w:sz w:val="32"/>
          <w:szCs w:val="32"/>
        </w:rPr>
      </w:pPr>
    </w:p>
    <w:p w:rsidR="00506A5E" w:rsidRDefault="00506A5E" w:rsidP="00506A5E">
      <w:pPr>
        <w:ind w:firstLine="709"/>
        <w:jc w:val="center"/>
        <w:rPr>
          <w:b/>
          <w:sz w:val="32"/>
          <w:szCs w:val="32"/>
        </w:rPr>
      </w:pPr>
      <w:r w:rsidRPr="00C00B5B">
        <w:rPr>
          <w:b/>
          <w:sz w:val="32"/>
          <w:szCs w:val="32"/>
        </w:rPr>
        <w:t>ПОЛОЖЕНИЕ</w:t>
      </w:r>
    </w:p>
    <w:p w:rsidR="00506A5E" w:rsidRDefault="00506A5E" w:rsidP="00506A5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размере </w:t>
      </w:r>
      <w:proofErr w:type="gramStart"/>
      <w:r>
        <w:rPr>
          <w:b/>
          <w:sz w:val="28"/>
          <w:szCs w:val="28"/>
        </w:rPr>
        <w:t>оплаты труда главы Запорожского сельского поселения Темрюкского района</w:t>
      </w:r>
      <w:proofErr w:type="gramEnd"/>
    </w:p>
    <w:p w:rsidR="00506A5E" w:rsidRDefault="00506A5E" w:rsidP="00506A5E">
      <w:pPr>
        <w:ind w:firstLine="709"/>
        <w:jc w:val="center"/>
        <w:rPr>
          <w:b/>
          <w:sz w:val="28"/>
          <w:szCs w:val="28"/>
        </w:rPr>
      </w:pPr>
    </w:p>
    <w:p w:rsidR="00506A5E" w:rsidRDefault="00506A5E" w:rsidP="00506A5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 w:rsidR="00506A5E" w:rsidRDefault="00506A5E" w:rsidP="00506A5E">
      <w:pPr>
        <w:ind w:firstLine="709"/>
        <w:jc w:val="center"/>
        <w:rPr>
          <w:b/>
          <w:sz w:val="28"/>
          <w:szCs w:val="28"/>
        </w:rPr>
      </w:pPr>
    </w:p>
    <w:p w:rsidR="00506A5E" w:rsidRDefault="00506A5E" w:rsidP="00506A5E">
      <w:pPr>
        <w:ind w:firstLine="709"/>
        <w:jc w:val="both"/>
        <w:rPr>
          <w:rFonts w:cs="Verdana"/>
          <w:color w:val="000000"/>
          <w:sz w:val="28"/>
          <w:szCs w:val="28"/>
        </w:rPr>
      </w:pPr>
      <w:r w:rsidRPr="00C00B5B">
        <w:rPr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>
        <w:rPr>
          <w:rFonts w:cs="Verdana"/>
          <w:color w:val="000000"/>
          <w:sz w:val="28"/>
          <w:szCs w:val="28"/>
        </w:rPr>
        <w:t xml:space="preserve">Настоящее Положение определяет состав, размеры, условия и порядок </w:t>
      </w:r>
      <w:proofErr w:type="gramStart"/>
      <w:r>
        <w:rPr>
          <w:rFonts w:cs="Verdana"/>
          <w:color w:val="000000"/>
          <w:sz w:val="28"/>
          <w:szCs w:val="28"/>
        </w:rPr>
        <w:t>оплаты труда главы Запорожского сельского поселения Темрюкского района</w:t>
      </w:r>
      <w:proofErr w:type="gramEnd"/>
      <w:r>
        <w:rPr>
          <w:rFonts w:cs="Verdana"/>
          <w:color w:val="000000"/>
          <w:sz w:val="28"/>
          <w:szCs w:val="28"/>
        </w:rPr>
        <w:t>.</w:t>
      </w:r>
    </w:p>
    <w:p w:rsidR="00506A5E" w:rsidRDefault="00506A5E" w:rsidP="00506A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Оплата труда</w:t>
      </w:r>
      <w:r w:rsidRPr="00E70228">
        <w:rPr>
          <w:rFonts w:cs="Verdana"/>
          <w:color w:val="000000"/>
          <w:sz w:val="28"/>
          <w:szCs w:val="28"/>
        </w:rPr>
        <w:t xml:space="preserve"> </w:t>
      </w:r>
      <w:r>
        <w:rPr>
          <w:rFonts w:cs="Verdana"/>
          <w:color w:val="000000"/>
          <w:sz w:val="28"/>
          <w:szCs w:val="28"/>
        </w:rPr>
        <w:t xml:space="preserve"> главы Запорожского сельского поселения Темрюкского района</w:t>
      </w:r>
      <w:r>
        <w:rPr>
          <w:sz w:val="28"/>
          <w:szCs w:val="28"/>
        </w:rPr>
        <w:t xml:space="preserve"> (далее – глава) - денежное вознаграждение за исполнение выборным должностным лицом должностных обязанностей в зависимости от полномочий, </w:t>
      </w:r>
      <w:proofErr w:type="gramStart"/>
      <w:r>
        <w:rPr>
          <w:sz w:val="28"/>
          <w:szCs w:val="28"/>
        </w:rPr>
        <w:t xml:space="preserve">определяемых Уставом </w:t>
      </w:r>
      <w:r>
        <w:rPr>
          <w:rFonts w:cs="Verdana"/>
          <w:color w:val="000000"/>
          <w:sz w:val="28"/>
          <w:szCs w:val="28"/>
        </w:rPr>
        <w:t>Запорожского сельского поселения Темрюкского района</w:t>
      </w:r>
      <w:r>
        <w:rPr>
          <w:sz w:val="28"/>
          <w:szCs w:val="28"/>
        </w:rPr>
        <w:t>, сложности, количества, качества и условий выполнения работы, включающее компенсационные выплаты (доплаты и надбавки компенсационного характера, в том числе за работу в условиях, отклоняющихся от нормальных и иные выплаты компенсационного характера), стимулирующие выплаты (доплаты и надбавки стимулирующего характера, премии и иные поощрительные выплаты) и доплаты социального характера (материальная помощь и пр.).</w:t>
      </w:r>
      <w:proofErr w:type="gramEnd"/>
    </w:p>
    <w:p w:rsidR="00506A5E" w:rsidRDefault="00506A5E" w:rsidP="00506A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Финансирование расходов на оплату труда</w:t>
      </w:r>
      <w:r w:rsidRPr="00E70228">
        <w:rPr>
          <w:rFonts w:cs="Verdana"/>
          <w:color w:val="000000"/>
          <w:sz w:val="28"/>
          <w:szCs w:val="28"/>
        </w:rPr>
        <w:t xml:space="preserve"> </w:t>
      </w:r>
      <w:r>
        <w:rPr>
          <w:rFonts w:cs="Verdana"/>
          <w:color w:val="000000"/>
          <w:sz w:val="28"/>
          <w:szCs w:val="28"/>
        </w:rPr>
        <w:t>главы Запорожского сельского поселения Темрюкского района</w:t>
      </w:r>
      <w:r>
        <w:rPr>
          <w:sz w:val="28"/>
          <w:szCs w:val="28"/>
        </w:rPr>
        <w:t xml:space="preserve"> осуществляется за счет средств бюджета </w:t>
      </w:r>
      <w:r>
        <w:rPr>
          <w:rFonts w:cs="Verdana"/>
          <w:color w:val="000000"/>
          <w:sz w:val="28"/>
          <w:szCs w:val="28"/>
        </w:rPr>
        <w:t>Запорожского сельского поселения Темрюкского района</w:t>
      </w:r>
      <w:r>
        <w:rPr>
          <w:sz w:val="28"/>
          <w:szCs w:val="28"/>
        </w:rPr>
        <w:t>. При этом привлечение иных источников не допускается.</w:t>
      </w:r>
    </w:p>
    <w:p w:rsidR="00506A5E" w:rsidRDefault="00506A5E" w:rsidP="00506A5E">
      <w:pPr>
        <w:ind w:firstLine="709"/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>1.4. Оплата труда главы Запорожского сельского поселения Темрюкского района</w:t>
      </w:r>
      <w:r>
        <w:rPr>
          <w:sz w:val="28"/>
          <w:szCs w:val="28"/>
        </w:rPr>
        <w:t xml:space="preserve"> </w:t>
      </w:r>
      <w:r>
        <w:rPr>
          <w:rFonts w:cs="Verdana"/>
          <w:color w:val="000000"/>
          <w:sz w:val="28"/>
          <w:szCs w:val="28"/>
        </w:rPr>
        <w:t>является одним из вопросов ведения местного самоуправления.</w:t>
      </w:r>
    </w:p>
    <w:p w:rsidR="00506A5E" w:rsidRPr="00AA2723" w:rsidRDefault="00506A5E" w:rsidP="00AA2723">
      <w:pPr>
        <w:ind w:firstLine="709"/>
        <w:jc w:val="both"/>
        <w:rPr>
          <w:sz w:val="28"/>
          <w:szCs w:val="28"/>
          <w:lang w:val="en-US"/>
        </w:rPr>
      </w:pPr>
      <w:r>
        <w:rPr>
          <w:rFonts w:cs="Verdana"/>
          <w:color w:val="000000"/>
          <w:sz w:val="28"/>
          <w:szCs w:val="28"/>
        </w:rPr>
        <w:t xml:space="preserve">1.5. </w:t>
      </w:r>
      <w:proofErr w:type="gramStart"/>
      <w:r>
        <w:rPr>
          <w:rFonts w:cs="Verdana"/>
          <w:color w:val="000000"/>
          <w:sz w:val="28"/>
          <w:szCs w:val="28"/>
        </w:rPr>
        <w:t>Настоящее Положение разработано в соответствии с Трудовым кодексом Российской Федерации, Федеральным законом от 6 октября 2003 года № 131-ФЗ  «Об общих принципах организации местного самоуправления в Российской Федерации</w:t>
      </w:r>
      <w:r>
        <w:rPr>
          <w:sz w:val="28"/>
        </w:rPr>
        <w:t xml:space="preserve">», </w:t>
      </w:r>
      <w:r>
        <w:rPr>
          <w:sz w:val="28"/>
          <w:szCs w:val="28"/>
        </w:rPr>
        <w:t xml:space="preserve">законом Краснодарского края от 7 июня 2004 года № 717-КЗ </w:t>
      </w:r>
      <w:r w:rsidRPr="00C659FA">
        <w:rPr>
          <w:sz w:val="28"/>
          <w:szCs w:val="28"/>
        </w:rPr>
        <w:t>«О местном самоуправлении в Краснодарском крае» и постановлени</w:t>
      </w:r>
      <w:r>
        <w:rPr>
          <w:sz w:val="28"/>
          <w:szCs w:val="28"/>
        </w:rPr>
        <w:t>ем</w:t>
      </w:r>
      <w:r w:rsidRPr="00C659FA">
        <w:rPr>
          <w:sz w:val="28"/>
          <w:szCs w:val="28"/>
        </w:rPr>
        <w:t xml:space="preserve"> главы администрации (губернатора) Краснодарского края от 29 июля 2008 года № 724 </w:t>
      </w:r>
      <w:r>
        <w:rPr>
          <w:sz w:val="28"/>
          <w:szCs w:val="28"/>
        </w:rPr>
        <w:t>«</w:t>
      </w:r>
      <w:r w:rsidRPr="00C659FA">
        <w:rPr>
          <w:sz w:val="28"/>
          <w:szCs w:val="28"/>
        </w:rPr>
        <w:t>О нормативах формирования расх</w:t>
      </w:r>
      <w:r>
        <w:rPr>
          <w:sz w:val="28"/>
          <w:szCs w:val="28"/>
        </w:rPr>
        <w:t>одов на</w:t>
      </w:r>
      <w:proofErr w:type="gramEnd"/>
      <w:r>
        <w:rPr>
          <w:sz w:val="28"/>
          <w:szCs w:val="28"/>
        </w:rPr>
        <w:t xml:space="preserve"> оплату труда депутатов, </w:t>
      </w:r>
      <w:r w:rsidRPr="00C659FA">
        <w:rPr>
          <w:sz w:val="28"/>
          <w:szCs w:val="28"/>
        </w:rPr>
        <w:t>выборных</w:t>
      </w:r>
      <w:r>
        <w:rPr>
          <w:sz w:val="28"/>
          <w:szCs w:val="28"/>
        </w:rPr>
        <w:t xml:space="preserve">  </w:t>
      </w:r>
      <w:r w:rsidRPr="00C659FA">
        <w:rPr>
          <w:sz w:val="28"/>
          <w:szCs w:val="28"/>
        </w:rPr>
        <w:t xml:space="preserve"> должностных</w:t>
      </w:r>
      <w:r>
        <w:rPr>
          <w:sz w:val="28"/>
          <w:szCs w:val="28"/>
        </w:rPr>
        <w:t xml:space="preserve"> </w:t>
      </w:r>
      <w:r w:rsidRPr="00C659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C659FA">
        <w:rPr>
          <w:sz w:val="28"/>
          <w:szCs w:val="28"/>
        </w:rPr>
        <w:t xml:space="preserve">лиц </w:t>
      </w:r>
      <w:r>
        <w:rPr>
          <w:sz w:val="28"/>
          <w:szCs w:val="28"/>
        </w:rPr>
        <w:t xml:space="preserve">  </w:t>
      </w:r>
      <w:r w:rsidRPr="00C659FA">
        <w:rPr>
          <w:sz w:val="28"/>
          <w:szCs w:val="28"/>
        </w:rPr>
        <w:t xml:space="preserve">местного </w:t>
      </w:r>
      <w:r>
        <w:rPr>
          <w:sz w:val="28"/>
          <w:szCs w:val="28"/>
        </w:rPr>
        <w:t xml:space="preserve">  </w:t>
      </w:r>
      <w:r w:rsidRPr="00C659FA">
        <w:rPr>
          <w:sz w:val="28"/>
          <w:szCs w:val="28"/>
        </w:rPr>
        <w:t>само</w:t>
      </w:r>
      <w:r>
        <w:rPr>
          <w:sz w:val="28"/>
          <w:szCs w:val="28"/>
        </w:rPr>
        <w:t xml:space="preserve">управления,   осуществляющих свои </w:t>
      </w:r>
      <w:r w:rsidRPr="00C659FA">
        <w:rPr>
          <w:sz w:val="28"/>
          <w:szCs w:val="28"/>
        </w:rPr>
        <w:t>полномочия на постоянной основе, муни</w:t>
      </w:r>
      <w:r>
        <w:rPr>
          <w:sz w:val="28"/>
          <w:szCs w:val="28"/>
        </w:rPr>
        <w:t xml:space="preserve">ципальных служащих и содержание </w:t>
      </w:r>
      <w:r w:rsidRPr="00C659FA">
        <w:rPr>
          <w:sz w:val="28"/>
          <w:szCs w:val="28"/>
        </w:rPr>
        <w:t>органов местного самоуправ</w:t>
      </w:r>
      <w:r>
        <w:rPr>
          <w:sz w:val="28"/>
          <w:szCs w:val="28"/>
        </w:rPr>
        <w:t xml:space="preserve">ления муниципальных образований </w:t>
      </w:r>
      <w:r w:rsidRPr="00C659FA">
        <w:rPr>
          <w:sz w:val="28"/>
          <w:szCs w:val="28"/>
        </w:rPr>
        <w:t>Краснодарского края</w:t>
      </w:r>
      <w:r>
        <w:rPr>
          <w:sz w:val="28"/>
          <w:szCs w:val="28"/>
        </w:rPr>
        <w:t>».</w:t>
      </w:r>
      <w:bookmarkStart w:id="0" w:name="_GoBack"/>
      <w:bookmarkEnd w:id="0"/>
    </w:p>
    <w:p w:rsidR="00506A5E" w:rsidRDefault="00506A5E" w:rsidP="00506A5E">
      <w:pPr>
        <w:ind w:firstLine="709"/>
        <w:jc w:val="center"/>
        <w:rPr>
          <w:rFonts w:cs="Verdana"/>
          <w:b/>
          <w:color w:val="000000"/>
          <w:sz w:val="28"/>
          <w:szCs w:val="28"/>
        </w:rPr>
      </w:pPr>
      <w:r w:rsidRPr="00AA102E">
        <w:rPr>
          <w:rFonts w:cs="Verdana"/>
          <w:b/>
          <w:color w:val="000000"/>
          <w:sz w:val="28"/>
          <w:szCs w:val="28"/>
        </w:rPr>
        <w:lastRenderedPageBreak/>
        <w:t xml:space="preserve">2. Состав и размеры </w:t>
      </w:r>
      <w:proofErr w:type="gramStart"/>
      <w:r w:rsidRPr="00AA102E">
        <w:rPr>
          <w:rFonts w:cs="Verdana"/>
          <w:b/>
          <w:color w:val="000000"/>
          <w:sz w:val="28"/>
          <w:szCs w:val="28"/>
        </w:rPr>
        <w:t xml:space="preserve">оплаты труда главы </w:t>
      </w:r>
      <w:r>
        <w:rPr>
          <w:rFonts w:cs="Verdana"/>
          <w:b/>
          <w:color w:val="000000"/>
          <w:sz w:val="28"/>
          <w:szCs w:val="28"/>
        </w:rPr>
        <w:t>Запорожского</w:t>
      </w:r>
      <w:r w:rsidRPr="00AA102E">
        <w:rPr>
          <w:rFonts w:cs="Verdana"/>
          <w:b/>
          <w:color w:val="000000"/>
          <w:sz w:val="28"/>
          <w:szCs w:val="28"/>
        </w:rPr>
        <w:t xml:space="preserve"> сельского поселения Темрюкского района</w:t>
      </w:r>
      <w:proofErr w:type="gramEnd"/>
    </w:p>
    <w:p w:rsidR="00506A5E" w:rsidRPr="00AA102E" w:rsidRDefault="00506A5E" w:rsidP="00506A5E">
      <w:pPr>
        <w:ind w:firstLine="709"/>
        <w:jc w:val="center"/>
        <w:rPr>
          <w:rFonts w:cs="Verdana"/>
          <w:b/>
          <w:color w:val="000000"/>
          <w:sz w:val="28"/>
          <w:szCs w:val="28"/>
        </w:rPr>
      </w:pPr>
    </w:p>
    <w:p w:rsidR="00506A5E" w:rsidRDefault="00506A5E" w:rsidP="00506A5E">
      <w:pPr>
        <w:ind w:firstLine="709"/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>2.1. Оплата труда главы Запорожского сельского поселения Темрюкского района</w:t>
      </w:r>
      <w:r>
        <w:rPr>
          <w:sz w:val="28"/>
          <w:szCs w:val="28"/>
        </w:rPr>
        <w:t xml:space="preserve"> </w:t>
      </w:r>
      <w:r>
        <w:rPr>
          <w:rFonts w:cs="Verdana"/>
          <w:color w:val="000000"/>
          <w:sz w:val="28"/>
          <w:szCs w:val="28"/>
        </w:rPr>
        <w:t xml:space="preserve">состоит  </w:t>
      </w:r>
      <w:proofErr w:type="gramStart"/>
      <w:r>
        <w:rPr>
          <w:rFonts w:cs="Verdana"/>
          <w:color w:val="000000"/>
          <w:sz w:val="28"/>
          <w:szCs w:val="28"/>
        </w:rPr>
        <w:t>из</w:t>
      </w:r>
      <w:proofErr w:type="gramEnd"/>
      <w:r>
        <w:rPr>
          <w:rFonts w:cs="Verdana"/>
          <w:color w:val="000000"/>
          <w:sz w:val="28"/>
          <w:szCs w:val="28"/>
        </w:rPr>
        <w:t>:</w:t>
      </w:r>
    </w:p>
    <w:p w:rsidR="00506A5E" w:rsidRDefault="00506A5E" w:rsidP="00506A5E">
      <w:pPr>
        <w:ind w:firstLine="709"/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>2.1.1. Месячного должностного оклада (далее – должностной оклад).</w:t>
      </w:r>
    </w:p>
    <w:p w:rsidR="00506A5E" w:rsidRPr="001231A3" w:rsidRDefault="00506A5E" w:rsidP="00506A5E">
      <w:pPr>
        <w:ind w:firstLine="709"/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>2.1.2. Ежемесячной процентной надбавки к должностному окладу за работу  со сведениями, составляющими государственную тайну.</w:t>
      </w:r>
    </w:p>
    <w:p w:rsidR="00506A5E" w:rsidRDefault="00506A5E" w:rsidP="00506A5E">
      <w:pPr>
        <w:ind w:firstLine="709"/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>2.1.3. Премий по итогам работы за месяц (квартал) и год.</w:t>
      </w:r>
    </w:p>
    <w:p w:rsidR="00506A5E" w:rsidRDefault="00506A5E" w:rsidP="00506A5E">
      <w:pPr>
        <w:ind w:firstLine="709"/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>2.1.4. Ежемесячного денежного поощрения.</w:t>
      </w:r>
    </w:p>
    <w:p w:rsidR="00506A5E" w:rsidRDefault="00506A5E" w:rsidP="00506A5E">
      <w:pPr>
        <w:ind w:firstLine="709"/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>2.1.5. Единовременной выплаты при предоставлении ежегодного оплачиваемого отпуска и материальной помощи.</w:t>
      </w:r>
    </w:p>
    <w:p w:rsidR="00506A5E" w:rsidRDefault="00506A5E" w:rsidP="00506A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Должностной оклад – размер месячной фиксированной оплаты труда </w:t>
      </w:r>
      <w:r>
        <w:rPr>
          <w:rFonts w:cs="Verdana"/>
          <w:color w:val="000000"/>
          <w:sz w:val="28"/>
          <w:szCs w:val="28"/>
        </w:rPr>
        <w:t>главы Запорожского сельского поселения Темрюкского района,</w:t>
      </w:r>
      <w:r>
        <w:rPr>
          <w:sz w:val="28"/>
          <w:szCs w:val="28"/>
        </w:rPr>
        <w:t xml:space="preserve"> выполнившего свои </w:t>
      </w:r>
      <w:proofErr w:type="gramStart"/>
      <w:r>
        <w:rPr>
          <w:sz w:val="28"/>
          <w:szCs w:val="28"/>
        </w:rPr>
        <w:t>должностными</w:t>
      </w:r>
      <w:proofErr w:type="gramEnd"/>
      <w:r>
        <w:rPr>
          <w:sz w:val="28"/>
          <w:szCs w:val="28"/>
        </w:rPr>
        <w:t xml:space="preserve"> обязанности. (Приложение № 1).</w:t>
      </w:r>
    </w:p>
    <w:p w:rsidR="00506A5E" w:rsidRPr="007522AB" w:rsidRDefault="00506A5E" w:rsidP="00506A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2.2.1. Размер должностного оклада</w:t>
      </w:r>
      <w:r w:rsidRPr="00DF131D">
        <w:rPr>
          <w:sz w:val="28"/>
          <w:szCs w:val="28"/>
        </w:rPr>
        <w:t xml:space="preserve"> </w:t>
      </w:r>
      <w:r>
        <w:rPr>
          <w:rFonts w:cs="Verdana"/>
          <w:color w:val="000000"/>
          <w:sz w:val="28"/>
          <w:szCs w:val="28"/>
        </w:rPr>
        <w:t>главы Запорожского сельского поселения Темрюкского района</w:t>
      </w:r>
      <w:r>
        <w:rPr>
          <w:sz w:val="28"/>
          <w:szCs w:val="28"/>
        </w:rPr>
        <w:t xml:space="preserve"> зависит от  численности населения </w:t>
      </w:r>
      <w:r>
        <w:rPr>
          <w:rFonts w:cs="Verdana"/>
          <w:color w:val="000000"/>
          <w:sz w:val="28"/>
          <w:szCs w:val="28"/>
        </w:rPr>
        <w:t xml:space="preserve"> Запорожского сельского поселения Темрюкского района</w:t>
      </w:r>
      <w:r>
        <w:rPr>
          <w:sz w:val="28"/>
          <w:szCs w:val="28"/>
        </w:rPr>
        <w:t xml:space="preserve">, который отнесен к </w:t>
      </w:r>
      <w:r w:rsidRPr="007522AB">
        <w:rPr>
          <w:sz w:val="28"/>
          <w:szCs w:val="28"/>
        </w:rPr>
        <w:t xml:space="preserve">пятой  группе  оплаты труда муниципальных районов Краснодарского края при численности населения </w:t>
      </w:r>
      <w:r>
        <w:rPr>
          <w:rFonts w:cs="Verdana"/>
          <w:color w:val="000000"/>
          <w:sz w:val="28"/>
          <w:szCs w:val="28"/>
        </w:rPr>
        <w:t>Запорожского</w:t>
      </w:r>
      <w:r w:rsidRPr="007522AB">
        <w:rPr>
          <w:rFonts w:cs="Verdana"/>
          <w:sz w:val="28"/>
          <w:szCs w:val="28"/>
        </w:rPr>
        <w:t xml:space="preserve"> сельского поселения</w:t>
      </w:r>
      <w:r w:rsidRPr="007522AB">
        <w:rPr>
          <w:sz w:val="28"/>
          <w:szCs w:val="28"/>
        </w:rPr>
        <w:t xml:space="preserve"> Темрюкского района </w:t>
      </w:r>
      <w:r>
        <w:rPr>
          <w:sz w:val="28"/>
          <w:szCs w:val="28"/>
        </w:rPr>
        <w:t>7</w:t>
      </w:r>
      <w:r w:rsidR="006E734B">
        <w:rPr>
          <w:sz w:val="28"/>
          <w:szCs w:val="28"/>
        </w:rPr>
        <w:t>,07</w:t>
      </w:r>
      <w:r w:rsidRPr="007522AB">
        <w:rPr>
          <w:sz w:val="28"/>
          <w:szCs w:val="28"/>
        </w:rPr>
        <w:t xml:space="preserve"> тысяч (по последней переписи населения 201</w:t>
      </w:r>
      <w:r w:rsidR="006E734B">
        <w:rPr>
          <w:sz w:val="28"/>
          <w:szCs w:val="28"/>
        </w:rPr>
        <w:t>6</w:t>
      </w:r>
      <w:r w:rsidRPr="007522AB">
        <w:rPr>
          <w:sz w:val="28"/>
          <w:szCs w:val="28"/>
        </w:rPr>
        <w:t xml:space="preserve"> года).</w:t>
      </w:r>
    </w:p>
    <w:p w:rsidR="00506A5E" w:rsidRDefault="00506A5E" w:rsidP="00506A5E">
      <w:pPr>
        <w:ind w:firstLine="709"/>
        <w:jc w:val="both"/>
        <w:rPr>
          <w:sz w:val="28"/>
          <w:szCs w:val="28"/>
        </w:rPr>
      </w:pPr>
      <w:r w:rsidRPr="00CF212E">
        <w:rPr>
          <w:sz w:val="28"/>
          <w:szCs w:val="28"/>
        </w:rPr>
        <w:t>2.2.2. Должностной</w:t>
      </w:r>
      <w:r>
        <w:rPr>
          <w:sz w:val="28"/>
          <w:szCs w:val="28"/>
        </w:rPr>
        <w:t xml:space="preserve"> оклад главы, может увеличиваться (индексироваться) в сроки и в пределах размера повышения (индексации) должностных окладов муниципальных служащих муниципального образования Темрюкский район. При увеличении (индексации) должностных окладов их размеры подлежат округлению до целого рубля в сторону увеличения.</w:t>
      </w:r>
    </w:p>
    <w:p w:rsidR="00506A5E" w:rsidRDefault="00506A5E" w:rsidP="00506A5E">
      <w:pPr>
        <w:ind w:firstLine="709"/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 xml:space="preserve">2.3. Премии по итогам работы за месяц (квартал) и год – стимулирующие выплаты. </w:t>
      </w:r>
    </w:p>
    <w:p w:rsidR="00506A5E" w:rsidRDefault="00506A5E" w:rsidP="00506A5E">
      <w:pPr>
        <w:ind w:firstLine="709"/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>2.3.1. Максимальный размер премии по итогам работы</w:t>
      </w:r>
      <w:r w:rsidRPr="003F7B5C">
        <w:rPr>
          <w:sz w:val="28"/>
          <w:szCs w:val="28"/>
        </w:rPr>
        <w:t xml:space="preserve"> </w:t>
      </w:r>
      <w:r>
        <w:rPr>
          <w:sz w:val="28"/>
          <w:szCs w:val="28"/>
        </w:rPr>
        <w:t>главы</w:t>
      </w:r>
      <w:r>
        <w:rPr>
          <w:rFonts w:cs="Verdana"/>
          <w:color w:val="000000"/>
          <w:sz w:val="28"/>
          <w:szCs w:val="28"/>
        </w:rPr>
        <w:t xml:space="preserve"> за месяц (квартал)  и год не ограничивается в пределах  фонда оплаты труда.</w:t>
      </w:r>
    </w:p>
    <w:p w:rsidR="00506A5E" w:rsidRDefault="00506A5E" w:rsidP="00506A5E">
      <w:pPr>
        <w:ind w:firstLine="709"/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 xml:space="preserve">2.3.2. </w:t>
      </w:r>
      <w:proofErr w:type="gramStart"/>
      <w:r>
        <w:rPr>
          <w:rFonts w:cs="Verdana"/>
          <w:color w:val="000000"/>
          <w:sz w:val="28"/>
          <w:szCs w:val="28"/>
        </w:rPr>
        <w:t xml:space="preserve">Порядок выплаты и порядок определения размера премии по итогам работы за месяц (квартал) и год устанавливаются  согласно Положению «О порядке определения и выплаты премии по итогам работы за месяц и год главе Запорожского сельского поселения Темрюкского района (главе Запорожского сельского поселения Темрюкского района),  муниципальным служащим администрации Запорожского сельского поселения Темрюкского района», </w:t>
      </w:r>
      <w:r w:rsidRPr="00450BBB">
        <w:rPr>
          <w:rFonts w:cs="Verdana"/>
          <w:color w:val="000000"/>
          <w:sz w:val="28"/>
          <w:szCs w:val="28"/>
        </w:rPr>
        <w:t xml:space="preserve"> </w:t>
      </w:r>
      <w:r>
        <w:rPr>
          <w:rFonts w:cs="Verdana"/>
          <w:color w:val="000000"/>
          <w:sz w:val="28"/>
          <w:szCs w:val="28"/>
        </w:rPr>
        <w:t>утверждаемый решением сессии Совета Запорожского сельского поселения Темрюкского района.</w:t>
      </w:r>
      <w:proofErr w:type="gramEnd"/>
    </w:p>
    <w:p w:rsidR="00506A5E" w:rsidRDefault="00506A5E" w:rsidP="00506A5E">
      <w:pPr>
        <w:ind w:firstLine="709"/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>2.4. Ежемесячное денежное поощрение – выплата стимулирующего характера за образцовое выполнение должностных обязанностей выплачивается в размерах согласно приложению № 2.</w:t>
      </w:r>
    </w:p>
    <w:p w:rsidR="00506A5E" w:rsidRDefault="00506A5E" w:rsidP="00506A5E">
      <w:pPr>
        <w:ind w:firstLine="709"/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>2.5. Единовременная выплата при предоставлении ежегодного оплачиваемого отпуска и материальной помощи – доплаты социального характера к должностному окладу на лечение, отдых,  проезд и т.д.</w:t>
      </w:r>
    </w:p>
    <w:p w:rsidR="00506A5E" w:rsidRDefault="00506A5E" w:rsidP="00506A5E">
      <w:pPr>
        <w:ind w:firstLine="709"/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lastRenderedPageBreak/>
        <w:t>2.5.1. Единовременная выплата в размере двух должностных окладов  - обязательная выплата к ежегодному оплачиваемому отпуску или его части.</w:t>
      </w:r>
    </w:p>
    <w:p w:rsidR="00506A5E" w:rsidRDefault="00506A5E" w:rsidP="00506A5E">
      <w:pPr>
        <w:ind w:firstLine="709"/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 xml:space="preserve">2.5.2. Единовременная выплата к ежегодному оплачиваемому отпуску выплачивается главе на основании Распоряжения администрации </w:t>
      </w:r>
      <w:r w:rsidRPr="00B8175B">
        <w:rPr>
          <w:rFonts w:cs="Verdana"/>
          <w:color w:val="000000"/>
          <w:sz w:val="28"/>
          <w:szCs w:val="28"/>
        </w:rPr>
        <w:t xml:space="preserve"> </w:t>
      </w:r>
      <w:r>
        <w:rPr>
          <w:rFonts w:cs="Verdana"/>
          <w:color w:val="000000"/>
          <w:sz w:val="28"/>
          <w:szCs w:val="28"/>
        </w:rPr>
        <w:t>Запорожского сельского поселения Темрюкского района.</w:t>
      </w:r>
    </w:p>
    <w:p w:rsidR="00506A5E" w:rsidRDefault="00506A5E" w:rsidP="00506A5E">
      <w:pPr>
        <w:ind w:firstLine="709"/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>2.5.3. Материальная помощь, также является социальной выплатой и в размере двух должностных окладов выплачивается главе один раз в календарный год в любое удобное для него время.</w:t>
      </w:r>
    </w:p>
    <w:p w:rsidR="00506A5E" w:rsidRDefault="00506A5E" w:rsidP="00506A5E">
      <w:pPr>
        <w:ind w:firstLine="709"/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>2.5.4. Материальная помощь по желанию главе</w:t>
      </w:r>
      <w:r>
        <w:rPr>
          <w:sz w:val="28"/>
          <w:szCs w:val="28"/>
        </w:rPr>
        <w:t>,</w:t>
      </w:r>
      <w:r>
        <w:rPr>
          <w:rFonts w:cs="Verdana"/>
          <w:color w:val="000000"/>
          <w:sz w:val="28"/>
          <w:szCs w:val="28"/>
        </w:rPr>
        <w:t xml:space="preserve"> может быть присоединена к ежегодному оплачиваемому отпуску.</w:t>
      </w:r>
    </w:p>
    <w:p w:rsidR="00506A5E" w:rsidRPr="00C00B5B" w:rsidRDefault="00506A5E" w:rsidP="00506A5E">
      <w:pPr>
        <w:ind w:firstLine="709"/>
        <w:jc w:val="both"/>
        <w:rPr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>2.5.5. Для расчета единовременной выплаты к ежегодному отпуску и материальной помощи  принимается размер должностного оклада, установленного на дату написания заявлений.</w:t>
      </w:r>
    </w:p>
    <w:p w:rsidR="00506A5E" w:rsidRDefault="00506A5E" w:rsidP="00506A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2.5.6. </w:t>
      </w:r>
      <w:proofErr w:type="gramStart"/>
      <w:r>
        <w:rPr>
          <w:sz w:val="28"/>
          <w:szCs w:val="28"/>
        </w:rPr>
        <w:t xml:space="preserve">В пределах утвержденного фонда оплаты труда </w:t>
      </w:r>
      <w:r>
        <w:rPr>
          <w:rFonts w:cs="Verdana"/>
          <w:color w:val="000000"/>
          <w:sz w:val="28"/>
          <w:szCs w:val="28"/>
        </w:rPr>
        <w:t>главе</w:t>
      </w:r>
      <w:r>
        <w:rPr>
          <w:sz w:val="28"/>
          <w:szCs w:val="28"/>
        </w:rPr>
        <w:t xml:space="preserve"> в особых случаях (бракосочетание, рождение ребенка, юбилейная дата рождения – 50 лет, 55 лет, 60 лет, смерть близкого родственника, стихийные бедствия, юбилейная дата периода работы в администрации </w:t>
      </w:r>
      <w:r>
        <w:rPr>
          <w:rFonts w:cs="Verdana"/>
          <w:color w:val="000000"/>
          <w:sz w:val="28"/>
          <w:szCs w:val="28"/>
        </w:rPr>
        <w:t>Запорожского</w:t>
      </w:r>
      <w:r>
        <w:rPr>
          <w:sz w:val="28"/>
          <w:szCs w:val="28"/>
        </w:rPr>
        <w:t xml:space="preserve"> сельского поселения Темрюкского района– 15, 20, 25 и 30 лет, выход на пенсию, а также другие чрезвычайные обстоятельства) может быть оказана дополнительная материальная помощь в размере</w:t>
      </w:r>
      <w:proofErr w:type="gramEnd"/>
      <w:r>
        <w:rPr>
          <w:sz w:val="28"/>
          <w:szCs w:val="28"/>
        </w:rPr>
        <w:t xml:space="preserve"> одного должностного оклада.</w:t>
      </w:r>
    </w:p>
    <w:p w:rsidR="00506A5E" w:rsidRDefault="00506A5E" w:rsidP="00506A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2.5.7. В пределах утвержденного фонда оплаты труда </w:t>
      </w:r>
      <w:r>
        <w:rPr>
          <w:rFonts w:cs="Verdana"/>
          <w:color w:val="000000"/>
          <w:sz w:val="28"/>
          <w:szCs w:val="28"/>
        </w:rPr>
        <w:t>главе</w:t>
      </w:r>
      <w:r>
        <w:rPr>
          <w:sz w:val="28"/>
          <w:szCs w:val="28"/>
        </w:rPr>
        <w:t xml:space="preserve"> в случае смерти выборного должностного лица его родственникам может быть оказана дополнительная материальная помощь в размере  одного должностного оклада. </w:t>
      </w:r>
    </w:p>
    <w:p w:rsidR="00506A5E" w:rsidRDefault="00506A5E" w:rsidP="00506A5E">
      <w:pPr>
        <w:ind w:firstLine="709"/>
        <w:jc w:val="both"/>
        <w:rPr>
          <w:rFonts w:cs="Verdana"/>
          <w:color w:val="000000"/>
          <w:sz w:val="28"/>
          <w:szCs w:val="28"/>
        </w:rPr>
      </w:pPr>
      <w:r>
        <w:rPr>
          <w:sz w:val="28"/>
          <w:szCs w:val="28"/>
        </w:rPr>
        <w:t xml:space="preserve">2.6. </w:t>
      </w:r>
      <w:r>
        <w:rPr>
          <w:rFonts w:cs="Verdana"/>
          <w:color w:val="000000"/>
          <w:sz w:val="28"/>
          <w:szCs w:val="28"/>
        </w:rPr>
        <w:t xml:space="preserve">Ежемесячная процентная надбавка к должностному окладу за работу  со </w:t>
      </w:r>
      <w:proofErr w:type="gramStart"/>
      <w:r>
        <w:rPr>
          <w:rFonts w:cs="Verdana"/>
          <w:color w:val="000000"/>
          <w:sz w:val="28"/>
          <w:szCs w:val="28"/>
        </w:rPr>
        <w:t>сведениями, составляющими государственную тайну выплачивается</w:t>
      </w:r>
      <w:proofErr w:type="gramEnd"/>
      <w:r>
        <w:rPr>
          <w:rFonts w:cs="Verdana"/>
          <w:color w:val="000000"/>
          <w:sz w:val="28"/>
          <w:szCs w:val="28"/>
        </w:rPr>
        <w:t xml:space="preserve"> в размерах и порядке, определяемых:</w:t>
      </w:r>
    </w:p>
    <w:p w:rsidR="00506A5E" w:rsidRDefault="00506A5E" w:rsidP="00506A5E">
      <w:pPr>
        <w:ind w:firstLine="709"/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>- настоящим положением;</w:t>
      </w:r>
    </w:p>
    <w:p w:rsidR="00506A5E" w:rsidRDefault="00506A5E" w:rsidP="00506A5E">
      <w:pPr>
        <w:ind w:firstLine="709"/>
        <w:jc w:val="both"/>
        <w:rPr>
          <w:rFonts w:cs="Verdana"/>
          <w:color w:val="000000"/>
          <w:sz w:val="28"/>
          <w:szCs w:val="28"/>
        </w:rPr>
      </w:pPr>
      <w:proofErr w:type="gramStart"/>
      <w:r>
        <w:rPr>
          <w:rFonts w:cs="Verdana"/>
          <w:color w:val="000000"/>
          <w:sz w:val="28"/>
          <w:szCs w:val="28"/>
        </w:rPr>
        <w:t>-постановлением администрации Запорожского сельского поселения Темрюкского района в соответствии с Постановлением Правительства Российской Федерации от 18 сентября 2006 года № 573 «О предоставлении социальных гарантий гражданам, допущенным к государственной тайне на постоянной основе, и сотрудникам структурных подразделений по защите государственной тайны», распоряжения главы администрации Краснодарского края от 10 октября 2006 года № 1-09/826 «О выполнении Постановления Правительства Российской Федерации от 18</w:t>
      </w:r>
      <w:proofErr w:type="gramEnd"/>
      <w:r>
        <w:rPr>
          <w:rFonts w:cs="Verdana"/>
          <w:color w:val="000000"/>
          <w:sz w:val="28"/>
          <w:szCs w:val="28"/>
        </w:rPr>
        <w:t xml:space="preserve"> сентября 2006 года № 573».</w:t>
      </w:r>
    </w:p>
    <w:p w:rsidR="00506A5E" w:rsidRDefault="00506A5E" w:rsidP="00506A5E">
      <w:pPr>
        <w:ind w:firstLine="709"/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 xml:space="preserve">2.6.1. Финансирование расходов на выплату ежемесячной процентной надбавки к должностному окладу за работу  со сведениями, составляющими государственную тайну предусматривается в бюджете Запорожского сельского поселения Темрюкского </w:t>
      </w:r>
      <w:proofErr w:type="gramStart"/>
      <w:r>
        <w:rPr>
          <w:rFonts w:cs="Verdana"/>
          <w:color w:val="000000"/>
          <w:sz w:val="28"/>
          <w:szCs w:val="28"/>
        </w:rPr>
        <w:t>района</w:t>
      </w:r>
      <w:proofErr w:type="gramEnd"/>
      <w:r>
        <w:rPr>
          <w:rFonts w:cs="Verdana"/>
          <w:color w:val="000000"/>
          <w:sz w:val="28"/>
          <w:szCs w:val="28"/>
        </w:rPr>
        <w:t xml:space="preserve"> на основании предоставляемого в установленные сроки общим отделом администрации Запорожского сельского поселения Темрюкского района Перечня.</w:t>
      </w:r>
    </w:p>
    <w:p w:rsidR="00506A5E" w:rsidRDefault="00506A5E" w:rsidP="00506A5E">
      <w:pPr>
        <w:ind w:firstLine="709"/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 xml:space="preserve">2.7. Понятие  </w:t>
      </w:r>
      <w:proofErr w:type="gramStart"/>
      <w:r>
        <w:rPr>
          <w:rFonts w:cs="Verdana"/>
          <w:color w:val="000000"/>
          <w:sz w:val="28"/>
          <w:szCs w:val="28"/>
        </w:rPr>
        <w:t xml:space="preserve">оплаты труда </w:t>
      </w:r>
      <w:r>
        <w:rPr>
          <w:sz w:val="28"/>
          <w:szCs w:val="28"/>
        </w:rPr>
        <w:t xml:space="preserve">главы </w:t>
      </w:r>
      <w:r>
        <w:rPr>
          <w:rFonts w:cs="Verdana"/>
          <w:color w:val="000000"/>
          <w:sz w:val="28"/>
          <w:szCs w:val="28"/>
        </w:rPr>
        <w:t>Запорожского сельского поселения Темрюкского района</w:t>
      </w:r>
      <w:proofErr w:type="gramEnd"/>
      <w:r>
        <w:rPr>
          <w:rFonts w:cs="Verdana"/>
          <w:color w:val="000000"/>
          <w:sz w:val="28"/>
          <w:szCs w:val="28"/>
        </w:rPr>
        <w:t xml:space="preserve"> равнозначно понятию – заработная плата главы Запорожского сельского поселения Темрюкского района.</w:t>
      </w:r>
    </w:p>
    <w:p w:rsidR="00506A5E" w:rsidRDefault="00506A5E" w:rsidP="00506A5E">
      <w:pPr>
        <w:ind w:firstLine="709"/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lastRenderedPageBreak/>
        <w:t>2.8. Заработная плата  начисляется и выплачивается за фактически исполненные полномочия, определяемые Уставом Запорожского сельского поселения Темрюкского района.</w:t>
      </w:r>
    </w:p>
    <w:p w:rsidR="00506A5E" w:rsidRDefault="00506A5E" w:rsidP="00506A5E">
      <w:pPr>
        <w:ind w:firstLine="709"/>
        <w:jc w:val="both"/>
        <w:rPr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 xml:space="preserve">2.9.  </w:t>
      </w:r>
      <w:proofErr w:type="gramStart"/>
      <w:r>
        <w:rPr>
          <w:rFonts w:cs="Verdana"/>
          <w:color w:val="000000"/>
          <w:sz w:val="28"/>
          <w:szCs w:val="28"/>
        </w:rPr>
        <w:t>Заработная плата выплачивается в денежной форме в валюте Российской Федерации (в рублях) два раза в месяц.</w:t>
      </w:r>
      <w:proofErr w:type="gramEnd"/>
      <w:r>
        <w:rPr>
          <w:rFonts w:cs="Verdana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06A5E" w:rsidRDefault="00506A5E" w:rsidP="00506A5E">
      <w:pPr>
        <w:ind w:firstLine="709"/>
        <w:jc w:val="both"/>
        <w:rPr>
          <w:sz w:val="28"/>
          <w:szCs w:val="28"/>
        </w:rPr>
      </w:pPr>
    </w:p>
    <w:p w:rsidR="00506A5E" w:rsidRPr="00231ECF" w:rsidRDefault="00506A5E" w:rsidP="00506A5E">
      <w:pPr>
        <w:ind w:firstLine="709"/>
        <w:jc w:val="center"/>
        <w:rPr>
          <w:rFonts w:cs="Verdana"/>
          <w:b/>
          <w:color w:val="000000"/>
          <w:sz w:val="28"/>
          <w:szCs w:val="28"/>
        </w:rPr>
      </w:pPr>
      <w:r w:rsidRPr="006405E7">
        <w:rPr>
          <w:b/>
          <w:sz w:val="28"/>
          <w:szCs w:val="28"/>
        </w:rPr>
        <w:t xml:space="preserve">3. Порядок </w:t>
      </w:r>
      <w:proofErr w:type="gramStart"/>
      <w:r w:rsidRPr="006405E7">
        <w:rPr>
          <w:b/>
          <w:sz w:val="28"/>
          <w:szCs w:val="28"/>
        </w:rPr>
        <w:t xml:space="preserve">формирования годового фонда оплаты </w:t>
      </w:r>
      <w:r w:rsidRPr="00AA102E">
        <w:rPr>
          <w:rFonts w:cs="Verdana"/>
          <w:b/>
          <w:color w:val="000000"/>
          <w:sz w:val="28"/>
          <w:szCs w:val="28"/>
        </w:rPr>
        <w:t xml:space="preserve">главы </w:t>
      </w:r>
      <w:r w:rsidRPr="00645C61">
        <w:rPr>
          <w:rFonts w:cs="Verdana"/>
          <w:b/>
          <w:color w:val="000000"/>
          <w:sz w:val="28"/>
          <w:szCs w:val="28"/>
        </w:rPr>
        <w:t xml:space="preserve">Запорожского </w:t>
      </w:r>
      <w:r w:rsidRPr="00231ECF">
        <w:rPr>
          <w:rFonts w:cs="Verdana"/>
          <w:b/>
          <w:color w:val="000000"/>
          <w:sz w:val="28"/>
          <w:szCs w:val="28"/>
        </w:rPr>
        <w:t>сельского поселения Темрюкского района</w:t>
      </w:r>
      <w:proofErr w:type="gramEnd"/>
    </w:p>
    <w:p w:rsidR="00506A5E" w:rsidRDefault="00506A5E" w:rsidP="00506A5E">
      <w:pPr>
        <w:ind w:firstLine="709"/>
        <w:jc w:val="center"/>
        <w:rPr>
          <w:sz w:val="28"/>
          <w:szCs w:val="28"/>
        </w:rPr>
      </w:pPr>
    </w:p>
    <w:p w:rsidR="00506A5E" w:rsidRPr="00231ECF" w:rsidRDefault="00506A5E" w:rsidP="00506A5E">
      <w:pPr>
        <w:ind w:firstLine="709"/>
        <w:rPr>
          <w:sz w:val="28"/>
          <w:szCs w:val="28"/>
        </w:rPr>
      </w:pPr>
      <w:r w:rsidRPr="00231ECF">
        <w:rPr>
          <w:sz w:val="28"/>
          <w:szCs w:val="28"/>
        </w:rPr>
        <w:t xml:space="preserve">3.1. Годовой фонд оплаты труда  главы формируется </w:t>
      </w:r>
      <w:proofErr w:type="gramStart"/>
      <w:r w:rsidRPr="00231ECF">
        <w:rPr>
          <w:sz w:val="28"/>
          <w:szCs w:val="28"/>
        </w:rPr>
        <w:t>из</w:t>
      </w:r>
      <w:proofErr w:type="gramEnd"/>
      <w:r w:rsidRPr="00231ECF">
        <w:rPr>
          <w:sz w:val="28"/>
          <w:szCs w:val="28"/>
        </w:rPr>
        <w:t>:</w:t>
      </w:r>
    </w:p>
    <w:p w:rsidR="00506A5E" w:rsidRPr="00231ECF" w:rsidRDefault="00506A5E" w:rsidP="00506A5E">
      <w:pPr>
        <w:ind w:firstLine="709"/>
        <w:jc w:val="both"/>
        <w:rPr>
          <w:sz w:val="28"/>
          <w:szCs w:val="28"/>
        </w:rPr>
      </w:pPr>
      <w:r w:rsidRPr="00231ECF">
        <w:rPr>
          <w:sz w:val="28"/>
          <w:szCs w:val="28"/>
        </w:rPr>
        <w:t>3.1.1. Ежемесячного оклада – в размере двенадцати должностных окладов в год.</w:t>
      </w:r>
    </w:p>
    <w:p w:rsidR="00506A5E" w:rsidRPr="00231ECF" w:rsidRDefault="00506A5E" w:rsidP="00506A5E">
      <w:pPr>
        <w:ind w:firstLine="709"/>
        <w:jc w:val="both"/>
        <w:rPr>
          <w:sz w:val="28"/>
          <w:szCs w:val="28"/>
        </w:rPr>
      </w:pPr>
      <w:r w:rsidRPr="00231ECF">
        <w:rPr>
          <w:rFonts w:cs="Verdana"/>
          <w:color w:val="000000"/>
          <w:sz w:val="28"/>
          <w:szCs w:val="28"/>
        </w:rPr>
        <w:t>3.1.2. Ежемесячной процентной надбавки к должностному окладу за работу  со сведениями, составляющими государственную тайну, - в размере двух должностных окладов.</w:t>
      </w:r>
    </w:p>
    <w:p w:rsidR="00506A5E" w:rsidRPr="00231ECF" w:rsidRDefault="00506A5E" w:rsidP="00506A5E">
      <w:pPr>
        <w:ind w:firstLine="709"/>
        <w:jc w:val="both"/>
        <w:rPr>
          <w:rFonts w:cs="Verdana"/>
          <w:color w:val="000000"/>
          <w:sz w:val="28"/>
          <w:szCs w:val="28"/>
        </w:rPr>
      </w:pPr>
      <w:r w:rsidRPr="00231ECF">
        <w:rPr>
          <w:rFonts w:cs="Verdana"/>
          <w:color w:val="000000"/>
          <w:sz w:val="28"/>
          <w:szCs w:val="28"/>
        </w:rPr>
        <w:t>3.1.3. Премий по итогам работы за месяц (квартал) и год – в размере восьми должностных окладов.</w:t>
      </w:r>
    </w:p>
    <w:p w:rsidR="00506A5E" w:rsidRPr="00231ECF" w:rsidRDefault="00506A5E" w:rsidP="00506A5E">
      <w:pPr>
        <w:ind w:firstLine="709"/>
        <w:jc w:val="both"/>
        <w:rPr>
          <w:rFonts w:cs="Verdana"/>
          <w:color w:val="000000"/>
          <w:sz w:val="28"/>
          <w:szCs w:val="28"/>
        </w:rPr>
      </w:pPr>
      <w:r w:rsidRPr="00231ECF">
        <w:rPr>
          <w:rFonts w:cs="Verdana"/>
          <w:color w:val="000000"/>
          <w:sz w:val="28"/>
          <w:szCs w:val="28"/>
        </w:rPr>
        <w:t>3.1.4.</w:t>
      </w:r>
      <w:r>
        <w:rPr>
          <w:rFonts w:cs="Verdana"/>
          <w:color w:val="000000"/>
          <w:sz w:val="28"/>
          <w:szCs w:val="28"/>
        </w:rPr>
        <w:t xml:space="preserve"> </w:t>
      </w:r>
      <w:r w:rsidRPr="00231ECF">
        <w:rPr>
          <w:rFonts w:cs="Verdana"/>
          <w:color w:val="000000"/>
          <w:sz w:val="28"/>
          <w:szCs w:val="28"/>
        </w:rPr>
        <w:t xml:space="preserve">Ежемесячного  денежного поощрения в размере </w:t>
      </w:r>
      <w:r>
        <w:rPr>
          <w:rFonts w:cs="Verdana"/>
          <w:color w:val="000000"/>
          <w:sz w:val="28"/>
          <w:szCs w:val="28"/>
        </w:rPr>
        <w:t>пятидесяти девяти</w:t>
      </w:r>
      <w:r w:rsidRPr="00231ECF">
        <w:rPr>
          <w:rFonts w:cs="Verdana"/>
          <w:color w:val="000000"/>
          <w:sz w:val="28"/>
          <w:szCs w:val="28"/>
        </w:rPr>
        <w:t xml:space="preserve">  должностных окладов.</w:t>
      </w:r>
    </w:p>
    <w:p w:rsidR="00506A5E" w:rsidRPr="00231ECF" w:rsidRDefault="00506A5E" w:rsidP="00506A5E">
      <w:pPr>
        <w:ind w:firstLine="709"/>
        <w:jc w:val="both"/>
        <w:rPr>
          <w:rFonts w:cs="Verdana"/>
          <w:color w:val="000000"/>
          <w:sz w:val="28"/>
          <w:szCs w:val="28"/>
        </w:rPr>
      </w:pPr>
      <w:r w:rsidRPr="00231ECF">
        <w:rPr>
          <w:rFonts w:cs="Verdana"/>
          <w:color w:val="000000"/>
          <w:sz w:val="28"/>
          <w:szCs w:val="28"/>
        </w:rPr>
        <w:t>3.1.5. Единовременной  выплаты при предоставлении ежегодного оплачиваемого отпуска и материальной помощи -  в  размере четырех должностных окладов.</w:t>
      </w:r>
    </w:p>
    <w:p w:rsidR="00506A5E" w:rsidRPr="00231ECF" w:rsidRDefault="00506A5E" w:rsidP="00506A5E">
      <w:pPr>
        <w:ind w:firstLine="709"/>
        <w:jc w:val="both"/>
        <w:rPr>
          <w:rFonts w:cs="Verdana"/>
          <w:color w:val="000000"/>
          <w:sz w:val="28"/>
          <w:szCs w:val="28"/>
        </w:rPr>
      </w:pPr>
      <w:r w:rsidRPr="00231ECF">
        <w:rPr>
          <w:rFonts w:cs="Verdana"/>
          <w:color w:val="000000"/>
          <w:sz w:val="28"/>
          <w:szCs w:val="28"/>
        </w:rPr>
        <w:t>3.2. Итого годовой фонд оплаты труда</w:t>
      </w:r>
      <w:r w:rsidRPr="00231ECF">
        <w:rPr>
          <w:sz w:val="28"/>
          <w:szCs w:val="28"/>
        </w:rPr>
        <w:t xml:space="preserve"> главы</w:t>
      </w:r>
      <w:r w:rsidRPr="00231ECF">
        <w:rPr>
          <w:rFonts w:cs="Verdana"/>
          <w:color w:val="000000"/>
          <w:sz w:val="28"/>
          <w:szCs w:val="28"/>
        </w:rPr>
        <w:t xml:space="preserve"> состоит из </w:t>
      </w:r>
      <w:r>
        <w:rPr>
          <w:rFonts w:cs="Verdana"/>
          <w:color w:val="000000"/>
          <w:sz w:val="28"/>
          <w:szCs w:val="28"/>
        </w:rPr>
        <w:t xml:space="preserve">восьмидесяти пяти </w:t>
      </w:r>
      <w:r w:rsidRPr="00231ECF">
        <w:rPr>
          <w:rFonts w:cs="Verdana"/>
          <w:color w:val="000000"/>
          <w:sz w:val="28"/>
          <w:szCs w:val="28"/>
        </w:rPr>
        <w:t>должностных окладов в год.</w:t>
      </w:r>
    </w:p>
    <w:p w:rsidR="00506A5E" w:rsidRPr="00231ECF" w:rsidRDefault="00506A5E" w:rsidP="00506A5E">
      <w:pPr>
        <w:ind w:firstLine="709"/>
        <w:jc w:val="both"/>
        <w:rPr>
          <w:rFonts w:cs="Verdana"/>
          <w:color w:val="000000"/>
          <w:sz w:val="28"/>
          <w:szCs w:val="28"/>
        </w:rPr>
      </w:pPr>
      <w:r w:rsidRPr="00231ECF">
        <w:rPr>
          <w:rFonts w:cs="Verdana"/>
          <w:color w:val="000000"/>
          <w:sz w:val="28"/>
          <w:szCs w:val="28"/>
        </w:rPr>
        <w:t>3.3. Глава вправе перераспределять по мере необходимости денежные средства фонда оплаты труда между выплатами</w:t>
      </w:r>
      <w:r>
        <w:rPr>
          <w:rFonts w:cs="Verdana"/>
          <w:color w:val="000000"/>
          <w:sz w:val="28"/>
          <w:szCs w:val="28"/>
        </w:rPr>
        <w:t>,</w:t>
      </w:r>
      <w:r w:rsidRPr="00231ECF">
        <w:rPr>
          <w:rFonts w:cs="Verdana"/>
          <w:color w:val="000000"/>
          <w:sz w:val="28"/>
          <w:szCs w:val="28"/>
        </w:rPr>
        <w:t xml:space="preserve"> предусмотренными в подпункте 3.1. настоящего положения.</w:t>
      </w:r>
    </w:p>
    <w:p w:rsidR="00506A5E" w:rsidRDefault="00506A5E" w:rsidP="00506A5E">
      <w:pPr>
        <w:ind w:firstLine="709"/>
        <w:jc w:val="both"/>
        <w:rPr>
          <w:rFonts w:cs="Verdana"/>
          <w:color w:val="000000"/>
          <w:sz w:val="28"/>
          <w:szCs w:val="28"/>
        </w:rPr>
      </w:pPr>
      <w:r w:rsidRPr="00231ECF">
        <w:rPr>
          <w:rFonts w:cs="Verdana"/>
          <w:color w:val="000000"/>
          <w:sz w:val="28"/>
          <w:szCs w:val="28"/>
        </w:rPr>
        <w:t xml:space="preserve">3.4. При отсутствии  источников для финансирования расходов по оплате труда главы </w:t>
      </w:r>
      <w:r>
        <w:rPr>
          <w:rFonts w:cs="Verdana"/>
          <w:color w:val="000000"/>
          <w:sz w:val="28"/>
          <w:szCs w:val="28"/>
        </w:rPr>
        <w:t>Запорожского</w:t>
      </w:r>
      <w:r w:rsidRPr="00231ECF">
        <w:rPr>
          <w:rFonts w:cs="Verdana"/>
          <w:color w:val="000000"/>
          <w:sz w:val="28"/>
          <w:szCs w:val="28"/>
        </w:rPr>
        <w:t xml:space="preserve"> с</w:t>
      </w:r>
      <w:r>
        <w:rPr>
          <w:rFonts w:cs="Verdana"/>
          <w:color w:val="000000"/>
          <w:sz w:val="28"/>
          <w:szCs w:val="28"/>
        </w:rPr>
        <w:t>ельского поселения Темрюкского района в размерах, определенных настоящим Положением Советом Запорожского сельского поселения Темрюкского района может быть принято  решение об установлении оплаты труда в меньших размерах.</w:t>
      </w:r>
    </w:p>
    <w:p w:rsidR="00506A5E" w:rsidRDefault="00506A5E" w:rsidP="00506A5E">
      <w:pPr>
        <w:ind w:firstLine="709"/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>3.5. Экономия установленного годового фонда оплаты труда по итогам года может быть направлена для дополнительного премирования, оказания  дополнительной материальной помощи  в конце календарного года.</w:t>
      </w:r>
    </w:p>
    <w:p w:rsidR="00506A5E" w:rsidRDefault="00506A5E" w:rsidP="00506A5E">
      <w:pPr>
        <w:jc w:val="both"/>
        <w:rPr>
          <w:rFonts w:cs="Verdana"/>
          <w:color w:val="000000"/>
          <w:sz w:val="28"/>
          <w:szCs w:val="28"/>
        </w:rPr>
      </w:pPr>
    </w:p>
    <w:p w:rsidR="00506A5E" w:rsidRDefault="00506A5E" w:rsidP="00506A5E">
      <w:pPr>
        <w:jc w:val="both"/>
        <w:rPr>
          <w:rFonts w:cs="Verdana"/>
          <w:color w:val="000000"/>
          <w:sz w:val="28"/>
          <w:szCs w:val="28"/>
        </w:rPr>
      </w:pPr>
    </w:p>
    <w:p w:rsidR="00506A5E" w:rsidRDefault="00506A5E" w:rsidP="00506A5E">
      <w:pPr>
        <w:jc w:val="both"/>
        <w:rPr>
          <w:rFonts w:cs="Verdana"/>
          <w:color w:val="000000"/>
          <w:sz w:val="28"/>
          <w:szCs w:val="28"/>
        </w:rPr>
      </w:pPr>
    </w:p>
    <w:p w:rsidR="00506A5E" w:rsidRPr="001908DD" w:rsidRDefault="00506A5E" w:rsidP="00506A5E">
      <w:pPr>
        <w:jc w:val="both"/>
        <w:rPr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 xml:space="preserve">Начальник общего отдела                                                                        </w:t>
      </w:r>
      <w:proofErr w:type="spellStart"/>
      <w:r>
        <w:rPr>
          <w:rFonts w:cs="Verdana"/>
          <w:color w:val="000000"/>
          <w:sz w:val="28"/>
          <w:szCs w:val="28"/>
        </w:rPr>
        <w:t>И.В.Рыбина</w:t>
      </w:r>
      <w:proofErr w:type="spellEnd"/>
    </w:p>
    <w:p w:rsidR="007B06A5" w:rsidRDefault="007B06A5"/>
    <w:sectPr w:rsidR="007B06A5" w:rsidSect="00AA2723">
      <w:headerReference w:type="default" r:id="rId7"/>
      <w:pgSz w:w="11906" w:h="16838"/>
      <w:pgMar w:top="671" w:right="566" w:bottom="1134" w:left="1701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DE5" w:rsidRDefault="00497DE5" w:rsidP="00506A5E">
      <w:r>
        <w:separator/>
      </w:r>
    </w:p>
  </w:endnote>
  <w:endnote w:type="continuationSeparator" w:id="0">
    <w:p w:rsidR="00497DE5" w:rsidRDefault="00497DE5" w:rsidP="00506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DE5" w:rsidRDefault="00497DE5" w:rsidP="00506A5E">
      <w:r>
        <w:separator/>
      </w:r>
    </w:p>
  </w:footnote>
  <w:footnote w:type="continuationSeparator" w:id="0">
    <w:p w:rsidR="00497DE5" w:rsidRDefault="00497DE5" w:rsidP="00506A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6093392"/>
      <w:docPartObj>
        <w:docPartGallery w:val="Page Numbers (Top of Page)"/>
        <w:docPartUnique/>
      </w:docPartObj>
    </w:sdtPr>
    <w:sdtEndPr/>
    <w:sdtContent>
      <w:p w:rsidR="00506A5E" w:rsidRDefault="00506A5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2723">
          <w:rPr>
            <w:noProof/>
          </w:rPr>
          <w:t>2</w:t>
        </w:r>
        <w:r>
          <w:fldChar w:fldCharType="end"/>
        </w:r>
      </w:p>
    </w:sdtContent>
  </w:sdt>
  <w:p w:rsidR="00506A5E" w:rsidRDefault="00506A5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033"/>
    <w:rsid w:val="00423033"/>
    <w:rsid w:val="00497DE5"/>
    <w:rsid w:val="00506A5E"/>
    <w:rsid w:val="006E734B"/>
    <w:rsid w:val="007B06A5"/>
    <w:rsid w:val="007C5968"/>
    <w:rsid w:val="007C7BDD"/>
    <w:rsid w:val="00AA2723"/>
    <w:rsid w:val="00CE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06A5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506A5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06A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06A5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06A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06A5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506A5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06A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06A5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06A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1748</Words>
  <Characters>9967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Nastya</cp:lastModifiedBy>
  <cp:revision>4</cp:revision>
  <cp:lastPrinted>2018-01-11T08:22:00Z</cp:lastPrinted>
  <dcterms:created xsi:type="dcterms:W3CDTF">2017-02-01T11:28:00Z</dcterms:created>
  <dcterms:modified xsi:type="dcterms:W3CDTF">2018-01-11T08:23:00Z</dcterms:modified>
</cp:coreProperties>
</file>