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2" w:type="dxa"/>
        <w:tblLook w:val="0000" w:firstRow="0" w:lastRow="0" w:firstColumn="0" w:lastColumn="0" w:noHBand="0" w:noVBand="0"/>
      </w:tblPr>
      <w:tblGrid>
        <w:gridCol w:w="9615"/>
      </w:tblGrid>
      <w:tr w:rsidR="001C5565" w14:paraId="3B6DF1F3" w14:textId="77777777" w:rsidTr="001C5565">
        <w:trPr>
          <w:trHeight w:val="3630"/>
        </w:trPr>
        <w:tc>
          <w:tcPr>
            <w:tcW w:w="9615" w:type="dxa"/>
          </w:tcPr>
          <w:p w14:paraId="39E0B047" w14:textId="77777777" w:rsidR="001C5565" w:rsidRDefault="001C5565" w:rsidP="001C5565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042E0BE" wp14:editId="40B48ADA">
                  <wp:extent cx="704850" cy="8001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76C6E" w14:textId="77777777" w:rsidR="001C5565" w:rsidRDefault="001C5565" w:rsidP="001C556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 ЗАПОРОЖСКОГО СЕЛЬСКОГО ПОСЕЛЕНИЯ</w:t>
            </w:r>
          </w:p>
          <w:p w14:paraId="1267B399" w14:textId="77777777" w:rsidR="001C5565" w:rsidRDefault="001C5565" w:rsidP="001C5565">
            <w:pPr>
              <w:pStyle w:val="a3"/>
              <w:tabs>
                <w:tab w:val="left" w:pos="5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ТЕМРЮКСКОГО РАЙОНА</w:t>
            </w:r>
          </w:p>
          <w:p w14:paraId="2F619CF8" w14:textId="77777777" w:rsidR="001C5565" w:rsidRDefault="001C5565" w:rsidP="001C5565">
            <w:pPr>
              <w:pStyle w:val="a3"/>
              <w:tabs>
                <w:tab w:val="left" w:pos="535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14:paraId="4ECFAC43" w14:textId="77777777" w:rsidR="001C5565" w:rsidRDefault="001C5565" w:rsidP="001C5565">
            <w:pPr>
              <w:pStyle w:val="a3"/>
              <w:tabs>
                <w:tab w:val="left" w:pos="535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14:paraId="10105BD6" w14:textId="77777777" w:rsidR="001C5565" w:rsidRDefault="001C5565" w:rsidP="001C5565">
            <w:pPr>
              <w:pStyle w:val="a3"/>
              <w:jc w:val="center"/>
              <w:rPr>
                <w:b/>
                <w:bCs/>
                <w:szCs w:val="28"/>
              </w:rPr>
            </w:pPr>
          </w:p>
          <w:p w14:paraId="5E9FDDE2" w14:textId="3AF87D94" w:rsidR="001C5565" w:rsidRPr="00EB065A" w:rsidRDefault="001C5565" w:rsidP="001C5565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</w:rPr>
              <w:t xml:space="preserve">от  </w:t>
            </w:r>
            <w:r w:rsidR="0025108C">
              <w:rPr>
                <w:i/>
                <w:sz w:val="28"/>
                <w:u w:val="single"/>
              </w:rPr>
              <w:t>11.06</w:t>
            </w:r>
            <w:r w:rsidR="00B165F9">
              <w:rPr>
                <w:i/>
                <w:sz w:val="28"/>
                <w:u w:val="single"/>
              </w:rPr>
              <w:t>.</w:t>
            </w:r>
            <w:r w:rsidRPr="003036A0">
              <w:rPr>
                <w:i/>
                <w:sz w:val="28"/>
                <w:u w:val="single"/>
              </w:rPr>
              <w:t>202</w:t>
            </w:r>
            <w:r w:rsidR="0025108C">
              <w:rPr>
                <w:i/>
                <w:sz w:val="28"/>
                <w:u w:val="single"/>
              </w:rPr>
              <w:t>5</w:t>
            </w:r>
            <w:proofErr w:type="gramEnd"/>
            <w:r>
              <w:rPr>
                <w:sz w:val="28"/>
              </w:rPr>
              <w:t xml:space="preserve">                                                                      </w:t>
            </w:r>
            <w:r w:rsidRPr="003036A0">
              <w:rPr>
                <w:b/>
                <w:sz w:val="28"/>
                <w:szCs w:val="28"/>
              </w:rPr>
              <w:t>№</w:t>
            </w:r>
            <w:r w:rsidR="00014F33">
              <w:rPr>
                <w:b/>
                <w:sz w:val="28"/>
                <w:szCs w:val="28"/>
              </w:rPr>
              <w:t xml:space="preserve"> </w:t>
            </w:r>
            <w:r w:rsidRPr="009744AA">
              <w:rPr>
                <w:i/>
                <w:sz w:val="28"/>
                <w:szCs w:val="28"/>
                <w:u w:val="single"/>
              </w:rPr>
              <w:t xml:space="preserve"> </w:t>
            </w:r>
            <w:r w:rsidR="00014F33">
              <w:rPr>
                <w:i/>
                <w:sz w:val="28"/>
                <w:szCs w:val="28"/>
                <w:u w:val="single"/>
              </w:rPr>
              <w:t>71</w:t>
            </w:r>
          </w:p>
          <w:p w14:paraId="3527301F" w14:textId="693F9F04" w:rsidR="001C5565" w:rsidRPr="001C5565" w:rsidRDefault="001C5565" w:rsidP="001C5565">
            <w:pPr>
              <w:pStyle w:val="a3"/>
              <w:jc w:val="center"/>
              <w:rPr>
                <w:b/>
                <w:bCs/>
                <w:sz w:val="24"/>
              </w:rPr>
            </w:pPr>
            <w:proofErr w:type="spellStart"/>
            <w:r w:rsidRPr="001C5565">
              <w:rPr>
                <w:sz w:val="24"/>
              </w:rPr>
              <w:t>ст-ца</w:t>
            </w:r>
            <w:proofErr w:type="spellEnd"/>
            <w:r w:rsidRPr="001C5565">
              <w:rPr>
                <w:sz w:val="24"/>
              </w:rPr>
              <w:t xml:space="preserve"> Запорожская</w:t>
            </w:r>
          </w:p>
        </w:tc>
      </w:tr>
    </w:tbl>
    <w:p w14:paraId="397760B4" w14:textId="77777777" w:rsidR="00584A1B" w:rsidRDefault="00584A1B" w:rsidP="00584A1B">
      <w:pPr>
        <w:jc w:val="center"/>
        <w:rPr>
          <w:sz w:val="28"/>
          <w:szCs w:val="28"/>
        </w:rPr>
      </w:pPr>
    </w:p>
    <w:p w14:paraId="4393636E" w14:textId="77777777" w:rsidR="003036A0" w:rsidRDefault="003036A0" w:rsidP="001C5565">
      <w:pPr>
        <w:rPr>
          <w:sz w:val="28"/>
          <w:szCs w:val="28"/>
        </w:rPr>
      </w:pPr>
    </w:p>
    <w:p w14:paraId="085A5E7D" w14:textId="77777777" w:rsidR="003036A0" w:rsidRDefault="00584A1B" w:rsidP="00584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0012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001244"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  <w:r w:rsidR="00E73BFC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001244">
        <w:rPr>
          <w:rFonts w:ascii="Times New Roman" w:hAnsi="Times New Roman" w:cs="Times New Roman"/>
          <w:b/>
          <w:sz w:val="28"/>
          <w:szCs w:val="28"/>
        </w:rPr>
        <w:t>ых</w:t>
      </w:r>
      <w:r w:rsidR="00E73B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4AD108" w14:textId="5E4955B4" w:rsidR="00584A1B" w:rsidRPr="001C5565" w:rsidRDefault="00584A1B" w:rsidP="001C55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</w:t>
      </w:r>
      <w:r w:rsidR="00001244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001244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9744AA">
        <w:rPr>
          <w:rFonts w:ascii="Times New Roman" w:hAnsi="Times New Roman" w:cs="Times New Roman"/>
          <w:b/>
          <w:sz w:val="28"/>
          <w:szCs w:val="28"/>
        </w:rPr>
        <w:t>Запорожского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</w:t>
      </w:r>
    </w:p>
    <w:bookmarkEnd w:id="0"/>
    <w:p w14:paraId="7F41D374" w14:textId="77777777" w:rsidR="003036A0" w:rsidRDefault="003036A0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5A0826" w14:textId="77777777" w:rsidR="003036A0" w:rsidRDefault="003036A0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35BD7C" w14:textId="11C3FC88" w:rsidR="0025108C" w:rsidRPr="0025108C" w:rsidRDefault="0025108C" w:rsidP="0025108C">
      <w:pPr>
        <w:ind w:firstLine="851"/>
        <w:jc w:val="both"/>
        <w:rPr>
          <w:sz w:val="28"/>
          <w:szCs w:val="28"/>
        </w:rPr>
      </w:pPr>
      <w:r w:rsidRPr="0025108C">
        <w:rPr>
          <w:sz w:val="28"/>
          <w:szCs w:val="28"/>
        </w:rPr>
        <w:t xml:space="preserve">В целях приведения муниципальных нормативных правовых актов администрации </w:t>
      </w:r>
      <w:r w:rsidR="00B165F9">
        <w:rPr>
          <w:sz w:val="28"/>
          <w:szCs w:val="28"/>
        </w:rPr>
        <w:t>Запорожского</w:t>
      </w:r>
      <w:r w:rsidRPr="0025108C">
        <w:rPr>
          <w:sz w:val="28"/>
          <w:szCs w:val="28"/>
        </w:rPr>
        <w:t xml:space="preserve"> сельского поселения Темрюкского района в соответствие с действующим законодательством Российской Федерации, а также в соответствии с Уставом </w:t>
      </w:r>
      <w:r w:rsidR="00B165F9">
        <w:rPr>
          <w:sz w:val="28"/>
          <w:szCs w:val="28"/>
        </w:rPr>
        <w:t>Запорожского</w:t>
      </w:r>
      <w:r w:rsidRPr="0025108C">
        <w:rPr>
          <w:sz w:val="28"/>
          <w:szCs w:val="28"/>
        </w:rPr>
        <w:t xml:space="preserve"> сельского поселения Темрю</w:t>
      </w:r>
      <w:r>
        <w:rPr>
          <w:sz w:val="28"/>
          <w:szCs w:val="28"/>
        </w:rPr>
        <w:t xml:space="preserve">кского района, п о с т а н о в л я ю:  </w:t>
      </w:r>
    </w:p>
    <w:p w14:paraId="06F0396B" w14:textId="2335E5B1" w:rsidR="0025108C" w:rsidRDefault="0025108C" w:rsidP="0025108C">
      <w:pPr>
        <w:ind w:firstLine="851"/>
        <w:jc w:val="both"/>
        <w:rPr>
          <w:sz w:val="28"/>
          <w:szCs w:val="28"/>
        </w:rPr>
      </w:pPr>
      <w:r w:rsidRPr="0025108C">
        <w:rPr>
          <w:sz w:val="28"/>
          <w:szCs w:val="28"/>
        </w:rPr>
        <w:t xml:space="preserve">1. Признать утратившим силу постановление администрации </w:t>
      </w:r>
      <w:r>
        <w:rPr>
          <w:sz w:val="28"/>
          <w:szCs w:val="28"/>
        </w:rPr>
        <w:t>Запорожского</w:t>
      </w:r>
      <w:r w:rsidRPr="0025108C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Темрюкского района от 09</w:t>
      </w:r>
      <w:r w:rsidRPr="0025108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2016 г.</w:t>
      </w:r>
      <w:r w:rsidRPr="0025108C">
        <w:rPr>
          <w:sz w:val="28"/>
          <w:szCs w:val="28"/>
        </w:rPr>
        <w:t xml:space="preserve"> № </w:t>
      </w:r>
      <w:r w:rsidR="00B165F9" w:rsidRPr="00B165F9">
        <w:rPr>
          <w:sz w:val="28"/>
          <w:szCs w:val="28"/>
        </w:rPr>
        <w:t>266</w:t>
      </w:r>
      <w:r w:rsidRPr="0025108C">
        <w:rPr>
          <w:sz w:val="28"/>
          <w:szCs w:val="28"/>
        </w:rPr>
        <w:t xml:space="preserve"> «</w:t>
      </w:r>
      <w:r w:rsidR="00B165F9" w:rsidRPr="00B165F9">
        <w:rPr>
          <w:sz w:val="28"/>
          <w:szCs w:val="28"/>
        </w:rPr>
        <w:t>О демонтаже незаконно (самовольно) размещенных нестационарных торговых объектов на территории Запорожского сельского поселения Темрюкского района</w:t>
      </w:r>
      <w:r w:rsidRPr="0025108C">
        <w:rPr>
          <w:sz w:val="28"/>
          <w:szCs w:val="28"/>
        </w:rPr>
        <w:t>».</w:t>
      </w:r>
    </w:p>
    <w:p w14:paraId="42736D7C" w14:textId="2FD64C65" w:rsidR="00B165F9" w:rsidRDefault="00B165F9" w:rsidP="00B165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108C">
        <w:rPr>
          <w:sz w:val="28"/>
          <w:szCs w:val="28"/>
        </w:rPr>
        <w:t xml:space="preserve">. Признать утратившим силу постановление администрации </w:t>
      </w:r>
      <w:r>
        <w:rPr>
          <w:sz w:val="28"/>
          <w:szCs w:val="28"/>
        </w:rPr>
        <w:t>Запорожского</w:t>
      </w:r>
      <w:r w:rsidRPr="0025108C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Темрюкского района от 05</w:t>
      </w:r>
      <w:r w:rsidRPr="0025108C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2012 г.</w:t>
      </w:r>
      <w:r w:rsidRPr="0025108C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  <w:r w:rsidRPr="0025108C">
        <w:rPr>
          <w:sz w:val="28"/>
          <w:szCs w:val="28"/>
        </w:rPr>
        <w:t xml:space="preserve"> «</w:t>
      </w:r>
      <w:r w:rsidRPr="00B165F9">
        <w:rPr>
          <w:sz w:val="28"/>
          <w:szCs w:val="28"/>
        </w:rPr>
        <w:t>О  размещения нестационарных торговых объектов для придорожной торговли сельскохозяйственной продукцией, выращенной в крестьянско-фермерских и личных подсобных хозяйствах на территории Запорожского сельского поселения Темрюкского района</w:t>
      </w:r>
      <w:r w:rsidRPr="0025108C">
        <w:rPr>
          <w:sz w:val="28"/>
          <w:szCs w:val="28"/>
        </w:rPr>
        <w:t>».</w:t>
      </w:r>
    </w:p>
    <w:p w14:paraId="3C60C333" w14:textId="6B44D5D9" w:rsidR="00B165F9" w:rsidRDefault="00B165F9" w:rsidP="00B165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65F9">
        <w:rPr>
          <w:sz w:val="28"/>
          <w:szCs w:val="28"/>
        </w:rPr>
        <w:t>Признать утратившим силу постановление администрации Запорожского сельского по</w:t>
      </w:r>
      <w:r>
        <w:rPr>
          <w:sz w:val="28"/>
          <w:szCs w:val="28"/>
        </w:rPr>
        <w:t>селения Темрюкского района от 26 июля 2010</w:t>
      </w:r>
      <w:r w:rsidRPr="00B165F9">
        <w:rPr>
          <w:sz w:val="28"/>
          <w:szCs w:val="28"/>
        </w:rPr>
        <w:t xml:space="preserve"> г. № </w:t>
      </w:r>
      <w:r>
        <w:rPr>
          <w:sz w:val="28"/>
          <w:szCs w:val="28"/>
        </w:rPr>
        <w:t>92</w:t>
      </w:r>
      <w:r w:rsidRPr="00B165F9">
        <w:rPr>
          <w:sz w:val="28"/>
          <w:szCs w:val="28"/>
        </w:rPr>
        <w:t xml:space="preserve"> «Об утверждении Административного регламента Запорожского сельского поселения Темрюкского района исполнения муниципальной функции по проведению проверок при осуществлении муниципального контроля в сфере отношений, связанных с организацией розничных рынков, размещением нестационарных торговых объектов, обеспечением благоустройства территории муниципального образования».</w:t>
      </w:r>
    </w:p>
    <w:p w14:paraId="2621DD30" w14:textId="7EE112F7" w:rsidR="00014F33" w:rsidRDefault="00B165F9" w:rsidP="00B165F9">
      <w:pPr>
        <w:tabs>
          <w:tab w:val="left" w:pos="851"/>
          <w:tab w:val="left" w:pos="993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B165F9">
        <w:rPr>
          <w:rFonts w:eastAsia="Calibri"/>
          <w:sz w:val="28"/>
          <w:szCs w:val="28"/>
          <w:lang w:eastAsia="en-US"/>
        </w:rPr>
        <w:t>. Общему отделу администрации Запорожского сельского поселения Темрюкского района (Полтораченко А.Ю.) официально опубликовать настоящее постановление в периодическом печатном издании Темрюкского района</w:t>
      </w:r>
      <w:r w:rsidR="00014F33">
        <w:rPr>
          <w:rFonts w:eastAsia="Calibri"/>
          <w:sz w:val="28"/>
          <w:szCs w:val="28"/>
          <w:lang w:eastAsia="en-US"/>
        </w:rPr>
        <w:t xml:space="preserve">   </w:t>
      </w:r>
      <w:r w:rsidRPr="00B165F9">
        <w:rPr>
          <w:rFonts w:eastAsia="Calibri"/>
          <w:sz w:val="28"/>
          <w:szCs w:val="28"/>
          <w:lang w:eastAsia="en-US"/>
        </w:rPr>
        <w:t xml:space="preserve"> газете</w:t>
      </w:r>
      <w:r w:rsidR="00014F33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014F33">
        <w:rPr>
          <w:rFonts w:eastAsia="Calibri"/>
          <w:sz w:val="28"/>
          <w:szCs w:val="28"/>
          <w:lang w:eastAsia="en-US"/>
        </w:rPr>
        <w:t xml:space="preserve">  </w:t>
      </w:r>
      <w:r w:rsidRPr="00B165F9">
        <w:rPr>
          <w:rFonts w:eastAsia="Calibri"/>
          <w:sz w:val="28"/>
          <w:szCs w:val="28"/>
          <w:lang w:eastAsia="en-US"/>
        </w:rPr>
        <w:t xml:space="preserve"> «</w:t>
      </w:r>
      <w:proofErr w:type="gramEnd"/>
      <w:r w:rsidRPr="00B165F9">
        <w:rPr>
          <w:rFonts w:eastAsia="Calibri"/>
          <w:sz w:val="28"/>
          <w:szCs w:val="28"/>
          <w:lang w:eastAsia="en-US"/>
        </w:rPr>
        <w:t>Тамань»</w:t>
      </w:r>
      <w:r w:rsidR="00014F33">
        <w:rPr>
          <w:rFonts w:eastAsia="Calibri"/>
          <w:sz w:val="28"/>
          <w:szCs w:val="28"/>
          <w:lang w:eastAsia="en-US"/>
        </w:rPr>
        <w:t xml:space="preserve">  </w:t>
      </w:r>
      <w:r w:rsidRPr="00B165F9">
        <w:rPr>
          <w:rFonts w:eastAsia="Calibri"/>
          <w:sz w:val="28"/>
          <w:szCs w:val="28"/>
          <w:lang w:eastAsia="en-US"/>
        </w:rPr>
        <w:t xml:space="preserve"> </w:t>
      </w:r>
      <w:r w:rsidR="00014F33">
        <w:rPr>
          <w:rFonts w:eastAsia="Calibri"/>
          <w:sz w:val="28"/>
          <w:szCs w:val="28"/>
          <w:lang w:eastAsia="en-US"/>
        </w:rPr>
        <w:t xml:space="preserve"> </w:t>
      </w:r>
      <w:r w:rsidRPr="00B165F9">
        <w:rPr>
          <w:rFonts w:eastAsia="Calibri"/>
          <w:sz w:val="28"/>
          <w:szCs w:val="28"/>
          <w:lang w:eastAsia="en-US"/>
        </w:rPr>
        <w:t xml:space="preserve">и </w:t>
      </w:r>
      <w:r w:rsidR="00014F33">
        <w:rPr>
          <w:rFonts w:eastAsia="Calibri"/>
          <w:sz w:val="28"/>
          <w:szCs w:val="28"/>
          <w:lang w:eastAsia="en-US"/>
        </w:rPr>
        <w:t xml:space="preserve">   </w:t>
      </w:r>
      <w:r w:rsidRPr="00B165F9">
        <w:rPr>
          <w:rFonts w:eastAsia="Calibri"/>
          <w:sz w:val="28"/>
          <w:szCs w:val="28"/>
          <w:lang w:eastAsia="en-US"/>
        </w:rPr>
        <w:t xml:space="preserve">официально </w:t>
      </w:r>
      <w:r w:rsidR="00014F33">
        <w:rPr>
          <w:rFonts w:eastAsia="Calibri"/>
          <w:sz w:val="28"/>
          <w:szCs w:val="28"/>
          <w:lang w:eastAsia="en-US"/>
        </w:rPr>
        <w:t xml:space="preserve">   </w:t>
      </w:r>
      <w:r w:rsidRPr="00B165F9">
        <w:rPr>
          <w:rFonts w:eastAsia="Calibri"/>
          <w:sz w:val="28"/>
          <w:szCs w:val="28"/>
          <w:lang w:eastAsia="en-US"/>
        </w:rPr>
        <w:t>опубликовать</w:t>
      </w:r>
      <w:r w:rsidR="00014F33">
        <w:rPr>
          <w:rFonts w:eastAsia="Calibri"/>
          <w:sz w:val="28"/>
          <w:szCs w:val="28"/>
          <w:lang w:eastAsia="en-US"/>
        </w:rPr>
        <w:t xml:space="preserve">  </w:t>
      </w:r>
      <w:r w:rsidRPr="00B165F9">
        <w:rPr>
          <w:rFonts w:eastAsia="Calibri"/>
          <w:sz w:val="28"/>
          <w:szCs w:val="28"/>
          <w:lang w:eastAsia="en-US"/>
        </w:rPr>
        <w:t xml:space="preserve"> (разместить)</w:t>
      </w:r>
      <w:r w:rsidR="00014F33">
        <w:rPr>
          <w:rFonts w:eastAsia="Calibri"/>
          <w:sz w:val="28"/>
          <w:szCs w:val="28"/>
          <w:lang w:eastAsia="en-US"/>
        </w:rPr>
        <w:t xml:space="preserve">   </w:t>
      </w:r>
      <w:r w:rsidRPr="00B165F9">
        <w:rPr>
          <w:rFonts w:eastAsia="Calibri"/>
          <w:sz w:val="28"/>
          <w:szCs w:val="28"/>
          <w:lang w:eastAsia="en-US"/>
        </w:rPr>
        <w:t xml:space="preserve"> на </w:t>
      </w:r>
    </w:p>
    <w:p w14:paraId="13F8737E" w14:textId="77777777" w:rsidR="00014F33" w:rsidRDefault="00014F33" w:rsidP="00014F33">
      <w:pPr>
        <w:tabs>
          <w:tab w:val="left" w:pos="851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68BBF766" w14:textId="771FA48C" w:rsidR="00014F33" w:rsidRDefault="00014F33" w:rsidP="00014F33">
      <w:pPr>
        <w:tabs>
          <w:tab w:val="left" w:pos="851"/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</w:p>
    <w:p w14:paraId="6F825C66" w14:textId="77777777" w:rsidR="00014F33" w:rsidRDefault="00014F33" w:rsidP="00014F33">
      <w:pPr>
        <w:tabs>
          <w:tab w:val="left" w:pos="851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57E24099" w14:textId="0E0EF965" w:rsidR="00B165F9" w:rsidRPr="00B165F9" w:rsidRDefault="00B165F9" w:rsidP="00014F33">
      <w:pPr>
        <w:tabs>
          <w:tab w:val="left" w:pos="851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B165F9">
        <w:rPr>
          <w:rFonts w:eastAsia="Calibri"/>
          <w:sz w:val="28"/>
          <w:szCs w:val="28"/>
          <w:lang w:eastAsia="en-US"/>
        </w:rPr>
        <w:t>официальном сайте Запорожского сельского поселения Темрюкского района в информационно-телекоммуникационной сети «Интернет».</w:t>
      </w:r>
    </w:p>
    <w:p w14:paraId="1DD51A15" w14:textId="26BBB065" w:rsidR="00B165F9" w:rsidRPr="00B165F9" w:rsidRDefault="00B165F9" w:rsidP="00B165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165F9">
        <w:rPr>
          <w:rFonts w:eastAsia="Calibri"/>
          <w:sz w:val="28"/>
          <w:szCs w:val="28"/>
          <w:lang w:eastAsia="en-US"/>
        </w:rPr>
        <w:t xml:space="preserve">. Контроль за выполнением постановления возложить на заместителя главы Запорожского сельского поселения Темрюкского района Е.И.Ясинскую. </w:t>
      </w:r>
    </w:p>
    <w:p w14:paraId="13564BB5" w14:textId="0897A1C0" w:rsidR="00B165F9" w:rsidRPr="00B165F9" w:rsidRDefault="00B165F9" w:rsidP="00B165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165F9">
        <w:rPr>
          <w:rFonts w:eastAsia="Calibri"/>
          <w:sz w:val="28"/>
          <w:szCs w:val="28"/>
          <w:lang w:eastAsia="en-US"/>
        </w:rPr>
        <w:t>. Постановление вступает в силу после его официального опубликования.</w:t>
      </w:r>
    </w:p>
    <w:p w14:paraId="0B5AFE0F" w14:textId="77777777" w:rsidR="0025108C" w:rsidRDefault="0025108C" w:rsidP="00B165F9">
      <w:pPr>
        <w:jc w:val="both"/>
        <w:rPr>
          <w:sz w:val="28"/>
          <w:szCs w:val="28"/>
        </w:rPr>
      </w:pPr>
    </w:p>
    <w:p w14:paraId="5B89C511" w14:textId="77777777" w:rsidR="003036A0" w:rsidRDefault="003036A0" w:rsidP="00B165F9">
      <w:pPr>
        <w:jc w:val="both"/>
        <w:rPr>
          <w:sz w:val="28"/>
          <w:szCs w:val="28"/>
        </w:rPr>
      </w:pPr>
    </w:p>
    <w:p w14:paraId="4F5A12F6" w14:textId="77777777" w:rsidR="00236E8E" w:rsidRDefault="00236E8E" w:rsidP="00303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07B6" w:rsidRPr="005807B6">
        <w:rPr>
          <w:sz w:val="28"/>
          <w:szCs w:val="28"/>
        </w:rPr>
        <w:t>лав</w:t>
      </w:r>
      <w:r w:rsidR="003036A0">
        <w:rPr>
          <w:sz w:val="28"/>
          <w:szCs w:val="28"/>
        </w:rPr>
        <w:t>а</w:t>
      </w:r>
      <w:r w:rsidR="005807B6" w:rsidRPr="005807B6">
        <w:rPr>
          <w:sz w:val="28"/>
          <w:szCs w:val="28"/>
        </w:rPr>
        <w:t xml:space="preserve"> </w:t>
      </w:r>
      <w:r w:rsidR="009744AA">
        <w:rPr>
          <w:sz w:val="28"/>
          <w:szCs w:val="28"/>
        </w:rPr>
        <w:t>Запорожского</w:t>
      </w:r>
      <w:r w:rsidR="003036A0">
        <w:rPr>
          <w:sz w:val="28"/>
          <w:szCs w:val="28"/>
        </w:rPr>
        <w:t xml:space="preserve"> </w:t>
      </w:r>
      <w:r w:rsidR="005807B6" w:rsidRPr="005807B6">
        <w:rPr>
          <w:sz w:val="28"/>
          <w:szCs w:val="28"/>
        </w:rPr>
        <w:t xml:space="preserve">сельского </w:t>
      </w:r>
      <w:r w:rsidR="00613DD5">
        <w:rPr>
          <w:sz w:val="28"/>
          <w:szCs w:val="28"/>
        </w:rPr>
        <w:t xml:space="preserve">поселения </w:t>
      </w:r>
    </w:p>
    <w:p w14:paraId="4D9655E3" w14:textId="1FEE38CB" w:rsidR="005807B6" w:rsidRDefault="005807B6" w:rsidP="003036A0">
      <w:pPr>
        <w:jc w:val="both"/>
        <w:rPr>
          <w:sz w:val="28"/>
          <w:szCs w:val="28"/>
        </w:rPr>
      </w:pPr>
      <w:r w:rsidRPr="005807B6">
        <w:rPr>
          <w:sz w:val="28"/>
          <w:szCs w:val="28"/>
        </w:rPr>
        <w:t xml:space="preserve">Темрюкского района                     </w:t>
      </w:r>
      <w:r>
        <w:rPr>
          <w:sz w:val="28"/>
          <w:szCs w:val="28"/>
        </w:rPr>
        <w:t xml:space="preserve">      </w:t>
      </w:r>
      <w:r w:rsidRPr="005807B6">
        <w:rPr>
          <w:sz w:val="28"/>
          <w:szCs w:val="28"/>
        </w:rPr>
        <w:t xml:space="preserve">                </w:t>
      </w:r>
      <w:r w:rsidR="00613DD5">
        <w:rPr>
          <w:sz w:val="28"/>
          <w:szCs w:val="28"/>
        </w:rPr>
        <w:t xml:space="preserve">               </w:t>
      </w:r>
      <w:r w:rsidR="00236E8E">
        <w:rPr>
          <w:sz w:val="28"/>
          <w:szCs w:val="28"/>
        </w:rPr>
        <w:t xml:space="preserve">          </w:t>
      </w:r>
      <w:r w:rsidRPr="005807B6">
        <w:rPr>
          <w:sz w:val="28"/>
          <w:szCs w:val="28"/>
        </w:rPr>
        <w:t xml:space="preserve"> </w:t>
      </w:r>
      <w:r w:rsidR="003036A0">
        <w:rPr>
          <w:sz w:val="28"/>
          <w:szCs w:val="28"/>
        </w:rPr>
        <w:t xml:space="preserve">       </w:t>
      </w:r>
      <w:r w:rsidR="001A28D7">
        <w:rPr>
          <w:sz w:val="28"/>
          <w:szCs w:val="28"/>
        </w:rPr>
        <w:t>Н.Г.</w:t>
      </w:r>
      <w:r w:rsidR="001C5565">
        <w:rPr>
          <w:sz w:val="28"/>
          <w:szCs w:val="28"/>
        </w:rPr>
        <w:t xml:space="preserve"> </w:t>
      </w:r>
      <w:r w:rsidR="001A28D7">
        <w:rPr>
          <w:sz w:val="28"/>
          <w:szCs w:val="28"/>
        </w:rPr>
        <w:t>Колодина</w:t>
      </w:r>
    </w:p>
    <w:p w14:paraId="1B69BC3C" w14:textId="77777777" w:rsidR="005807B6" w:rsidRDefault="005807B6" w:rsidP="003036A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670A4F" w14:textId="77777777" w:rsidR="000C598A" w:rsidRDefault="00EC205B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0603619A" w14:textId="77777777" w:rsidR="000C598A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C40FCF" w14:textId="77777777" w:rsidR="000C598A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9F613F" w14:textId="77777777"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62A10E" w14:textId="77777777" w:rsidR="001A28D7" w:rsidRDefault="001A28D7" w:rsidP="005807B6">
      <w:pPr>
        <w:jc w:val="center"/>
        <w:rPr>
          <w:b/>
          <w:sz w:val="28"/>
          <w:szCs w:val="28"/>
        </w:rPr>
      </w:pPr>
    </w:p>
    <w:p w14:paraId="19C95088" w14:textId="77777777" w:rsidR="001A28D7" w:rsidRDefault="001A28D7" w:rsidP="005807B6">
      <w:pPr>
        <w:jc w:val="center"/>
        <w:rPr>
          <w:b/>
          <w:sz w:val="28"/>
          <w:szCs w:val="28"/>
        </w:rPr>
      </w:pPr>
    </w:p>
    <w:p w14:paraId="5B233EF5" w14:textId="77777777" w:rsidR="003036A0" w:rsidRDefault="003036A0" w:rsidP="003036A0">
      <w:pPr>
        <w:rPr>
          <w:b/>
          <w:sz w:val="28"/>
          <w:szCs w:val="28"/>
        </w:rPr>
      </w:pPr>
    </w:p>
    <w:p w14:paraId="723316C4" w14:textId="77777777" w:rsidR="003036A0" w:rsidRDefault="003036A0" w:rsidP="003036A0">
      <w:pPr>
        <w:rPr>
          <w:b/>
          <w:sz w:val="28"/>
          <w:szCs w:val="28"/>
        </w:rPr>
      </w:pPr>
    </w:p>
    <w:p w14:paraId="2CFD4E45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0CB08AA8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6BC3FD7C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58E06F90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3524C858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5F26BA6C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6BCAB4FF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5A8E8CD3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29BD73F7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64168120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4E64A3E2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05EFE73A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5F86528B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3F197A5C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4F77E96C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4642B172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079E3AC2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5C40DDDF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3F8C9319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0EF3ECD1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3ED0D362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6C4A3F0D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7761B780" w14:textId="77777777" w:rsidR="00233B12" w:rsidRDefault="00233B12" w:rsidP="005807B6">
      <w:pPr>
        <w:jc w:val="center"/>
        <w:rPr>
          <w:b/>
          <w:sz w:val="28"/>
          <w:szCs w:val="28"/>
        </w:rPr>
      </w:pPr>
    </w:p>
    <w:p w14:paraId="7AC9AB59" w14:textId="69F666DD" w:rsidR="002D2364" w:rsidRDefault="002D2364" w:rsidP="005807B6">
      <w:pPr>
        <w:jc w:val="center"/>
        <w:rPr>
          <w:b/>
          <w:sz w:val="28"/>
          <w:szCs w:val="28"/>
        </w:rPr>
      </w:pPr>
    </w:p>
    <w:p w14:paraId="2CD50CCB" w14:textId="04589FCA" w:rsidR="00014F33" w:rsidRDefault="00014F33" w:rsidP="005807B6">
      <w:pPr>
        <w:jc w:val="center"/>
        <w:rPr>
          <w:b/>
          <w:sz w:val="28"/>
          <w:szCs w:val="28"/>
        </w:rPr>
      </w:pPr>
    </w:p>
    <w:p w14:paraId="56F6CC44" w14:textId="55073C45" w:rsidR="00014F33" w:rsidRDefault="00014F33" w:rsidP="005807B6">
      <w:pPr>
        <w:jc w:val="center"/>
        <w:rPr>
          <w:b/>
          <w:sz w:val="28"/>
          <w:szCs w:val="28"/>
        </w:rPr>
      </w:pPr>
    </w:p>
    <w:p w14:paraId="54523EE9" w14:textId="77777777" w:rsidR="002D2364" w:rsidRDefault="002D2364" w:rsidP="001C5565">
      <w:pPr>
        <w:rPr>
          <w:b/>
          <w:sz w:val="28"/>
          <w:szCs w:val="28"/>
        </w:rPr>
      </w:pPr>
    </w:p>
    <w:p w14:paraId="72444C8B" w14:textId="77777777" w:rsidR="005807B6" w:rsidRDefault="005807B6" w:rsidP="00580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41395533" w14:textId="77777777" w:rsidR="00352019" w:rsidRDefault="00352019" w:rsidP="005807B6">
      <w:pPr>
        <w:jc w:val="center"/>
        <w:rPr>
          <w:b/>
          <w:sz w:val="28"/>
          <w:szCs w:val="28"/>
        </w:rPr>
      </w:pPr>
    </w:p>
    <w:p w14:paraId="4F866429" w14:textId="77777777" w:rsidR="005807B6" w:rsidRDefault="005807B6" w:rsidP="00580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r w:rsidR="009744AA">
        <w:rPr>
          <w:sz w:val="28"/>
          <w:szCs w:val="28"/>
        </w:rPr>
        <w:t>Запорожского</w:t>
      </w:r>
      <w:r>
        <w:rPr>
          <w:sz w:val="28"/>
          <w:szCs w:val="28"/>
        </w:rPr>
        <w:t xml:space="preserve"> сельского поселения Темрюкского района</w:t>
      </w:r>
    </w:p>
    <w:p w14:paraId="71BD628A" w14:textId="1FA90F25" w:rsidR="005807B6" w:rsidRPr="003036A0" w:rsidRDefault="005807B6" w:rsidP="005807B6">
      <w:pPr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14F33">
        <w:rPr>
          <w:i/>
          <w:sz w:val="28"/>
          <w:szCs w:val="28"/>
          <w:u w:val="single"/>
        </w:rPr>
        <w:t>11</w:t>
      </w:r>
      <w:r w:rsidR="003036A0" w:rsidRPr="003036A0">
        <w:rPr>
          <w:i/>
          <w:sz w:val="28"/>
          <w:szCs w:val="28"/>
          <w:u w:val="single"/>
        </w:rPr>
        <w:t>.</w:t>
      </w:r>
      <w:r w:rsidR="00014F33">
        <w:rPr>
          <w:i/>
          <w:sz w:val="28"/>
          <w:szCs w:val="28"/>
          <w:u w:val="single"/>
        </w:rPr>
        <w:t>06</w:t>
      </w:r>
      <w:r w:rsidR="003036A0" w:rsidRPr="003036A0">
        <w:rPr>
          <w:i/>
          <w:sz w:val="28"/>
          <w:szCs w:val="28"/>
          <w:u w:val="single"/>
        </w:rPr>
        <w:t>.202</w:t>
      </w:r>
      <w:r w:rsidR="00014F33">
        <w:rPr>
          <w:i/>
          <w:sz w:val="28"/>
          <w:szCs w:val="28"/>
          <w:u w:val="single"/>
        </w:rPr>
        <w:t>5</w:t>
      </w:r>
      <w:r w:rsidR="00303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14F33">
        <w:rPr>
          <w:i/>
          <w:sz w:val="28"/>
          <w:szCs w:val="28"/>
          <w:u w:val="single"/>
        </w:rPr>
        <w:t>71</w:t>
      </w:r>
    </w:p>
    <w:p w14:paraId="097A4CAF" w14:textId="1CB5551C" w:rsidR="003036A0" w:rsidRDefault="00F4685D" w:rsidP="00F46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685D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001244">
        <w:rPr>
          <w:rFonts w:ascii="Times New Roman" w:hAnsi="Times New Roman" w:cs="Times New Roman"/>
          <w:sz w:val="28"/>
          <w:szCs w:val="28"/>
        </w:rPr>
        <w:t>и</w:t>
      </w:r>
      <w:r w:rsidRPr="00F4685D">
        <w:rPr>
          <w:rFonts w:ascii="Times New Roman" w:hAnsi="Times New Roman" w:cs="Times New Roman"/>
          <w:sz w:val="28"/>
          <w:szCs w:val="28"/>
        </w:rPr>
        <w:t xml:space="preserve"> силу</w:t>
      </w:r>
      <w:r w:rsidR="00001244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Pr="00F4685D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01244">
        <w:rPr>
          <w:rFonts w:ascii="Times New Roman" w:hAnsi="Times New Roman" w:cs="Times New Roman"/>
          <w:sz w:val="28"/>
          <w:szCs w:val="28"/>
        </w:rPr>
        <w:t>ых</w:t>
      </w:r>
      <w:r w:rsidRPr="00F46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C957D" w14:textId="77777777" w:rsidR="00F4685D" w:rsidRPr="00F4685D" w:rsidRDefault="00F4685D" w:rsidP="00F46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685D">
        <w:rPr>
          <w:rFonts w:ascii="Times New Roman" w:hAnsi="Times New Roman" w:cs="Times New Roman"/>
          <w:sz w:val="28"/>
          <w:szCs w:val="28"/>
        </w:rPr>
        <w:t>правов</w:t>
      </w:r>
      <w:r w:rsidR="00001244">
        <w:rPr>
          <w:rFonts w:ascii="Times New Roman" w:hAnsi="Times New Roman" w:cs="Times New Roman"/>
          <w:sz w:val="28"/>
          <w:szCs w:val="28"/>
        </w:rPr>
        <w:t>ых</w:t>
      </w:r>
      <w:r w:rsidRPr="00F4685D">
        <w:rPr>
          <w:rFonts w:ascii="Times New Roman" w:hAnsi="Times New Roman" w:cs="Times New Roman"/>
          <w:sz w:val="28"/>
          <w:szCs w:val="28"/>
        </w:rPr>
        <w:t xml:space="preserve"> акт</w:t>
      </w:r>
      <w:r w:rsidR="00001244">
        <w:rPr>
          <w:rFonts w:ascii="Times New Roman" w:hAnsi="Times New Roman" w:cs="Times New Roman"/>
          <w:sz w:val="28"/>
          <w:szCs w:val="28"/>
        </w:rPr>
        <w:t>ов</w:t>
      </w:r>
      <w:r w:rsidRPr="00F468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44AA">
        <w:rPr>
          <w:rFonts w:ascii="Times New Roman" w:hAnsi="Times New Roman" w:cs="Times New Roman"/>
          <w:sz w:val="28"/>
          <w:szCs w:val="28"/>
        </w:rPr>
        <w:t>Запорожского</w:t>
      </w:r>
      <w:r w:rsidRPr="00F4685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FB3ED" w14:textId="77777777" w:rsidR="005807B6" w:rsidRPr="00711091" w:rsidRDefault="005807B6" w:rsidP="005807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866AEE" w14:textId="77777777" w:rsidR="005807B6" w:rsidRDefault="005807B6" w:rsidP="005807B6">
      <w:pPr>
        <w:rPr>
          <w:sz w:val="28"/>
          <w:szCs w:val="28"/>
        </w:rPr>
      </w:pPr>
    </w:p>
    <w:p w14:paraId="59C11283" w14:textId="77777777"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F01490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  <w:r w:rsidRPr="003036A0">
        <w:rPr>
          <w:sz w:val="28"/>
          <w:szCs w:val="28"/>
        </w:rPr>
        <w:t>Проект подготовлен и внесен:</w:t>
      </w:r>
    </w:p>
    <w:p w14:paraId="4AEC9428" w14:textId="07C27754" w:rsidR="003036A0" w:rsidRPr="003036A0" w:rsidRDefault="00014F33" w:rsidP="003036A0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                 </w:t>
      </w:r>
      <w:proofErr w:type="spellStart"/>
      <w:r>
        <w:rPr>
          <w:sz w:val="28"/>
          <w:szCs w:val="28"/>
        </w:rPr>
        <w:t>И.А.Панова</w:t>
      </w:r>
      <w:proofErr w:type="spellEnd"/>
      <w:r w:rsidR="003036A0" w:rsidRPr="003036A0">
        <w:rPr>
          <w:sz w:val="28"/>
          <w:szCs w:val="28"/>
        </w:rPr>
        <w:tab/>
      </w:r>
    </w:p>
    <w:p w14:paraId="70FC8FB4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</w:p>
    <w:p w14:paraId="2421F00B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  <w:r w:rsidRPr="003036A0">
        <w:rPr>
          <w:sz w:val="28"/>
          <w:szCs w:val="28"/>
        </w:rPr>
        <w:t>Проект согласован:</w:t>
      </w:r>
    </w:p>
    <w:p w14:paraId="45028F04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  <w:r w:rsidRPr="003036A0">
        <w:rPr>
          <w:sz w:val="28"/>
          <w:szCs w:val="28"/>
        </w:rPr>
        <w:t xml:space="preserve">Заместитель главы </w:t>
      </w:r>
    </w:p>
    <w:p w14:paraId="0E356F10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  <w:r w:rsidRPr="003036A0">
        <w:rPr>
          <w:sz w:val="28"/>
          <w:szCs w:val="28"/>
        </w:rPr>
        <w:t>Запорожского сельского поселения</w:t>
      </w:r>
    </w:p>
    <w:p w14:paraId="32F26DCA" w14:textId="145073FF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  <w:r w:rsidRPr="003036A0">
        <w:rPr>
          <w:sz w:val="28"/>
          <w:szCs w:val="28"/>
        </w:rPr>
        <w:t xml:space="preserve">Темрюкского района                                                                         </w:t>
      </w:r>
      <w:r w:rsidR="001C5565">
        <w:rPr>
          <w:sz w:val="28"/>
          <w:szCs w:val="28"/>
        </w:rPr>
        <w:t xml:space="preserve"> </w:t>
      </w:r>
      <w:r w:rsidRPr="003036A0">
        <w:rPr>
          <w:sz w:val="28"/>
          <w:szCs w:val="28"/>
        </w:rPr>
        <w:t xml:space="preserve">    Е.И.Ясинская</w:t>
      </w:r>
    </w:p>
    <w:p w14:paraId="196AA1F9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</w:p>
    <w:p w14:paraId="2AD47ACA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</w:p>
    <w:p w14:paraId="34776D1A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  <w:r w:rsidRPr="003036A0">
        <w:rPr>
          <w:sz w:val="28"/>
          <w:szCs w:val="28"/>
        </w:rPr>
        <w:t xml:space="preserve">Начальник общего отдела       </w:t>
      </w:r>
      <w:r w:rsidR="00CE339B">
        <w:rPr>
          <w:sz w:val="28"/>
          <w:szCs w:val="28"/>
        </w:rPr>
        <w:t xml:space="preserve">                            </w:t>
      </w:r>
      <w:r w:rsidRPr="003036A0">
        <w:rPr>
          <w:sz w:val="28"/>
          <w:szCs w:val="28"/>
        </w:rPr>
        <w:t xml:space="preserve">           </w:t>
      </w:r>
      <w:r w:rsidR="00CE339B">
        <w:rPr>
          <w:sz w:val="28"/>
          <w:szCs w:val="28"/>
        </w:rPr>
        <w:t xml:space="preserve">              А.Ю.Полтораченко</w:t>
      </w:r>
    </w:p>
    <w:p w14:paraId="64A1507D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</w:p>
    <w:p w14:paraId="1B99C7A5" w14:textId="77777777" w:rsidR="003036A0" w:rsidRPr="003036A0" w:rsidRDefault="003036A0" w:rsidP="003036A0">
      <w:pPr>
        <w:tabs>
          <w:tab w:val="left" w:pos="900"/>
        </w:tabs>
        <w:rPr>
          <w:sz w:val="28"/>
          <w:szCs w:val="28"/>
        </w:rPr>
      </w:pPr>
    </w:p>
    <w:p w14:paraId="758CBE8F" w14:textId="77777777" w:rsidR="003036A0" w:rsidRPr="00507272" w:rsidRDefault="003036A0" w:rsidP="003036A0">
      <w:pPr>
        <w:rPr>
          <w:szCs w:val="28"/>
        </w:rPr>
      </w:pPr>
    </w:p>
    <w:p w14:paraId="337767F0" w14:textId="77777777"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DB42EC" w14:textId="77777777"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A31E52" w14:textId="77777777"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CEE750" w14:textId="77777777" w:rsidR="005807B6" w:rsidRP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sectPr w:rsidR="005807B6" w:rsidRPr="005807B6" w:rsidSect="001C5565">
      <w:headerReference w:type="even" r:id="rId7"/>
      <w:pgSz w:w="11906" w:h="16838"/>
      <w:pgMar w:top="28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83AB0" w14:textId="77777777" w:rsidR="00811A0E" w:rsidRDefault="00811A0E" w:rsidP="00C21FF5">
      <w:r>
        <w:separator/>
      </w:r>
    </w:p>
  </w:endnote>
  <w:endnote w:type="continuationSeparator" w:id="0">
    <w:p w14:paraId="668B6492" w14:textId="77777777" w:rsidR="00811A0E" w:rsidRDefault="00811A0E" w:rsidP="00C2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F107" w14:textId="77777777" w:rsidR="00811A0E" w:rsidRDefault="00811A0E" w:rsidP="00C21FF5">
      <w:r>
        <w:separator/>
      </w:r>
    </w:p>
  </w:footnote>
  <w:footnote w:type="continuationSeparator" w:id="0">
    <w:p w14:paraId="6332696F" w14:textId="77777777" w:rsidR="00811A0E" w:rsidRDefault="00811A0E" w:rsidP="00C2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BFEF9" w14:textId="77777777" w:rsidR="00AB4BDF" w:rsidRDefault="00554CA3" w:rsidP="003036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4BD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7159F7" w14:textId="77777777" w:rsidR="00AB4BDF" w:rsidRDefault="00AB4B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A1B"/>
    <w:rsid w:val="00001244"/>
    <w:rsid w:val="00014F33"/>
    <w:rsid w:val="000B5099"/>
    <w:rsid w:val="000C598A"/>
    <w:rsid w:val="000D3810"/>
    <w:rsid w:val="000D68B4"/>
    <w:rsid w:val="000F7571"/>
    <w:rsid w:val="001A28D7"/>
    <w:rsid w:val="001B2719"/>
    <w:rsid w:val="001C5565"/>
    <w:rsid w:val="00206A55"/>
    <w:rsid w:val="00222865"/>
    <w:rsid w:val="0022566A"/>
    <w:rsid w:val="00233B12"/>
    <w:rsid w:val="00236E8E"/>
    <w:rsid w:val="0025108C"/>
    <w:rsid w:val="00296170"/>
    <w:rsid w:val="002D2364"/>
    <w:rsid w:val="003036A0"/>
    <w:rsid w:val="00327D07"/>
    <w:rsid w:val="00352019"/>
    <w:rsid w:val="00362357"/>
    <w:rsid w:val="00426F94"/>
    <w:rsid w:val="0046416C"/>
    <w:rsid w:val="004777D8"/>
    <w:rsid w:val="00491E4F"/>
    <w:rsid w:val="00552178"/>
    <w:rsid w:val="00554CA3"/>
    <w:rsid w:val="00565322"/>
    <w:rsid w:val="00570F88"/>
    <w:rsid w:val="005807B6"/>
    <w:rsid w:val="00584A1B"/>
    <w:rsid w:val="00594FA5"/>
    <w:rsid w:val="005F7779"/>
    <w:rsid w:val="00613DD5"/>
    <w:rsid w:val="00651F60"/>
    <w:rsid w:val="006623E4"/>
    <w:rsid w:val="006C3DBA"/>
    <w:rsid w:val="00737F20"/>
    <w:rsid w:val="00780540"/>
    <w:rsid w:val="007D7595"/>
    <w:rsid w:val="00811A0E"/>
    <w:rsid w:val="00815E26"/>
    <w:rsid w:val="0082533C"/>
    <w:rsid w:val="008652F0"/>
    <w:rsid w:val="00913819"/>
    <w:rsid w:val="009601DA"/>
    <w:rsid w:val="009744AA"/>
    <w:rsid w:val="009B50BF"/>
    <w:rsid w:val="00AB4BDF"/>
    <w:rsid w:val="00AD4851"/>
    <w:rsid w:val="00AF4D8C"/>
    <w:rsid w:val="00AF6F4B"/>
    <w:rsid w:val="00B165F9"/>
    <w:rsid w:val="00BB5AE8"/>
    <w:rsid w:val="00C21FF5"/>
    <w:rsid w:val="00C92E89"/>
    <w:rsid w:val="00CE339B"/>
    <w:rsid w:val="00D13C05"/>
    <w:rsid w:val="00D52DB6"/>
    <w:rsid w:val="00D87166"/>
    <w:rsid w:val="00DD23D9"/>
    <w:rsid w:val="00E549F8"/>
    <w:rsid w:val="00E73BFC"/>
    <w:rsid w:val="00E84577"/>
    <w:rsid w:val="00EC205B"/>
    <w:rsid w:val="00F25E70"/>
    <w:rsid w:val="00F34B3C"/>
    <w:rsid w:val="00F4685D"/>
    <w:rsid w:val="00F46864"/>
    <w:rsid w:val="00F4757D"/>
    <w:rsid w:val="00F93053"/>
    <w:rsid w:val="00FF6BEA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DCC9"/>
  <w15:docId w15:val="{033A3A71-303A-47A8-BC0A-A691BC59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0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4A1B"/>
    <w:rPr>
      <w:sz w:val="28"/>
    </w:rPr>
  </w:style>
  <w:style w:type="character" w:customStyle="1" w:styleId="a4">
    <w:name w:val="Подзаголовок Знак"/>
    <w:basedOn w:val="a0"/>
    <w:link w:val="a3"/>
    <w:rsid w:val="00584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84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4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4A1B"/>
  </w:style>
  <w:style w:type="paragraph" w:customStyle="1" w:styleId="ConsPlusNormal">
    <w:name w:val="ConsPlusNormal"/>
    <w:rsid w:val="0058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4A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A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A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4A1B"/>
    <w:pPr>
      <w:ind w:left="720"/>
      <w:contextualSpacing/>
    </w:pPr>
  </w:style>
  <w:style w:type="paragraph" w:customStyle="1" w:styleId="ConsPlusTitle">
    <w:name w:val="ConsPlusTitle"/>
    <w:rsid w:val="00825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rsid w:val="00236E8E"/>
    <w:rPr>
      <w:color w:val="0000FF"/>
      <w:u w:val="single"/>
    </w:rPr>
  </w:style>
  <w:style w:type="paragraph" w:styleId="ac">
    <w:name w:val="No Spacing"/>
    <w:qFormat/>
    <w:rsid w:val="001A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B50BF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9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426F94"/>
    <w:rPr>
      <w:rFonts w:ascii="Calibri" w:eastAsia="Times New Roman" w:hAnsi="Calibri" w:cs="Times New Roman"/>
    </w:rPr>
  </w:style>
  <w:style w:type="paragraph" w:customStyle="1" w:styleId="af">
    <w:name w:val="Нормальный (таблица)"/>
    <w:basedOn w:val="a"/>
    <w:next w:val="a"/>
    <w:rsid w:val="00AB4BD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2025-06-11T10:44:00Z</cp:lastPrinted>
  <dcterms:created xsi:type="dcterms:W3CDTF">2015-12-25T13:48:00Z</dcterms:created>
  <dcterms:modified xsi:type="dcterms:W3CDTF">2025-06-11T10:50:00Z</dcterms:modified>
</cp:coreProperties>
</file>