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3B" w:rsidRDefault="00FF653B" w:rsidP="003B1D6B">
      <w:pPr>
        <w:jc w:val="center"/>
      </w:pPr>
    </w:p>
    <w:p w:rsidR="00FF653B" w:rsidRDefault="00FF653B" w:rsidP="003B1D6B">
      <w:pPr>
        <w:jc w:val="center"/>
      </w:pPr>
    </w:p>
    <w:p w:rsidR="00FF653B" w:rsidRPr="004F78CB" w:rsidRDefault="00FF653B" w:rsidP="003B1D6B">
      <w:pPr>
        <w:jc w:val="center"/>
      </w:pPr>
    </w:p>
    <w:p w:rsidR="00FF653B" w:rsidRPr="003B1D6B" w:rsidRDefault="00FF653B" w:rsidP="003B1D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794">
        <w:rPr>
          <w:rFonts w:ascii="Times New Roman" w:hAnsi="Times New Roman" w:cs="Times New Roman"/>
          <w:b/>
          <w:bCs/>
          <w:sz w:val="28"/>
          <w:szCs w:val="28"/>
        </w:rPr>
        <w:t>СОВЕТ ЗАПОРОЖСКОГО  СЕЛЬСКОГО ПОСЕЛЕНИЯ ТЕМРЮКСКОГО РАЙОНА</w:t>
      </w:r>
    </w:p>
    <w:p w:rsidR="00FF653B" w:rsidRPr="00D57A81" w:rsidRDefault="00FF653B" w:rsidP="003B1D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2DE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 №  </w:t>
      </w:r>
      <w:r>
        <w:rPr>
          <w:rFonts w:ascii="Times New Roman" w:hAnsi="Times New Roman" w:cs="Times New Roman"/>
          <w:b/>
          <w:bCs/>
          <w:sz w:val="28"/>
          <w:szCs w:val="28"/>
        </w:rPr>
        <w:t>296</w:t>
      </w:r>
    </w:p>
    <w:p w:rsidR="00FF653B" w:rsidRDefault="00FF653B" w:rsidP="003B1D6B">
      <w:pPr>
        <w:rPr>
          <w:rFonts w:ascii="Times New Roman" w:hAnsi="Times New Roman" w:cs="Times New Roman"/>
          <w:sz w:val="28"/>
          <w:szCs w:val="28"/>
        </w:rPr>
      </w:pPr>
    </w:p>
    <w:p w:rsidR="00FF653B" w:rsidRPr="00A144C7" w:rsidRDefault="00FF653B" w:rsidP="00A144C7">
      <w:pPr>
        <w:rPr>
          <w:rFonts w:ascii="Times New Roman" w:hAnsi="Times New Roman" w:cs="Times New Roman"/>
          <w:sz w:val="28"/>
          <w:szCs w:val="28"/>
        </w:rPr>
      </w:pPr>
      <w:r w:rsidRPr="003B1D6B">
        <w:rPr>
          <w:rFonts w:ascii="Times New Roman" w:hAnsi="Times New Roman" w:cs="Times New Roman"/>
          <w:sz w:val="28"/>
          <w:szCs w:val="28"/>
        </w:rPr>
        <w:t xml:space="preserve">LXIX сессия                                                                                                   II созыва  «19» декабря 2013 года                                                                  ст-ца Запорожская       </w:t>
      </w: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Pr="000C17F2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«О</w:t>
      </w:r>
      <w:r w:rsidRPr="000C17F2">
        <w:rPr>
          <w:rFonts w:ascii="Times New Roman" w:hAnsi="Times New Roman" w:cs="Times New Roman"/>
          <w:b/>
          <w:bCs/>
          <w:sz w:val="28"/>
          <w:szCs w:val="28"/>
        </w:rPr>
        <w:t xml:space="preserve"> порядке и условиях осуществления</w:t>
      </w:r>
    </w:p>
    <w:p w:rsidR="00FF653B" w:rsidRPr="000C17F2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7F2">
        <w:rPr>
          <w:rFonts w:ascii="Times New Roman" w:hAnsi="Times New Roman" w:cs="Times New Roman"/>
          <w:b/>
          <w:bCs/>
          <w:sz w:val="28"/>
          <w:szCs w:val="28"/>
        </w:rPr>
        <w:t>компенсационных выплат руководителям (членам) органов</w:t>
      </w: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7F2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территориального общественного самоуправления </w:t>
      </w: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 Темрюкского района»</w:t>
      </w: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0C1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Pr="000C17F2" w:rsidRDefault="00FF653B" w:rsidP="00A14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Pr="00E649BB" w:rsidRDefault="00FF653B" w:rsidP="00E649B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C17F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постановления администрации Запорожского сельского поселения Темрюкского района от 30 октября 2013 года №  446 </w:t>
      </w:r>
      <w:hyperlink r:id="rId5" w:history="1">
        <w:r>
          <w:rPr>
            <w:rStyle w:val="a"/>
            <w:rFonts w:ascii="Times New Roman" w:hAnsi="Times New Roman" w:cs="Times New Roman"/>
            <w:sz w:val="28"/>
            <w:szCs w:val="28"/>
          </w:rPr>
          <w:br/>
          <w:t>«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>целевой программы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br/>
          <w:t xml:space="preserve">«Об утверждении муниципальной целевой программы «Компенсационные выплаты членам 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>территориально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>го общественного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br/>
          <w:t xml:space="preserve">самоуправления» 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>на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 2014 год»,</w:t>
        </w:r>
      </w:hyperlink>
      <w:r w:rsidRPr="00E64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7F2">
        <w:rPr>
          <w:rFonts w:ascii="Times New Roman" w:hAnsi="Times New Roman" w:cs="Times New Roman"/>
          <w:sz w:val="28"/>
          <w:szCs w:val="28"/>
        </w:rPr>
        <w:t>определения порядка компенсационн</w:t>
      </w:r>
      <w:r>
        <w:rPr>
          <w:rFonts w:ascii="Times New Roman" w:hAnsi="Times New Roman" w:cs="Times New Roman"/>
          <w:sz w:val="28"/>
          <w:szCs w:val="28"/>
        </w:rPr>
        <w:t>ых выплат руководителям</w:t>
      </w:r>
      <w:r w:rsidRPr="000C17F2">
        <w:rPr>
          <w:rFonts w:ascii="Times New Roman" w:hAnsi="Times New Roman" w:cs="Times New Roman"/>
          <w:sz w:val="28"/>
          <w:szCs w:val="28"/>
        </w:rPr>
        <w:t xml:space="preserve"> органов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0C17F2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</w:t>
      </w:r>
      <w:hyperlink r:id="rId6" w:history="1">
        <w:r w:rsidRPr="004D1D8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</w:t>
      </w:r>
      <w:r w:rsidRPr="000C17F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0C17F2">
        <w:rPr>
          <w:rFonts w:ascii="Times New Roman" w:hAnsi="Times New Roman" w:cs="Times New Roman"/>
          <w:sz w:val="28"/>
          <w:szCs w:val="28"/>
        </w:rPr>
        <w:t xml:space="preserve">, </w:t>
      </w:r>
      <w:r w:rsidRPr="004D1D8A">
        <w:rPr>
          <w:rFonts w:ascii="Times New Roman" w:hAnsi="Times New Roman" w:cs="Times New Roman"/>
          <w:sz w:val="28"/>
          <w:szCs w:val="28"/>
        </w:rPr>
        <w:t>Постановлением Законодательного Собрания Краснодарского края от 24 мая 2006 года № 2263-П «Об организации деятельности территориального общественного самоуправления на территории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D1D8A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16 устава Запорожского сельского поселения Темрюкского района</w:t>
      </w:r>
      <w:r w:rsidRPr="000C17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Положением о территориальном общественном самоуправлении в Запорожском сельском поселении Темрюкского района, утвержденным решением Совета Запорожского сельского поселения Темрюкского района от 19 декабря 2013 года № 294, Совет Запорожского</w:t>
      </w:r>
      <w:r w:rsidRPr="000C17F2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0C17F2">
        <w:rPr>
          <w:rFonts w:ascii="Times New Roman" w:hAnsi="Times New Roman" w:cs="Times New Roman"/>
          <w:sz w:val="28"/>
          <w:szCs w:val="28"/>
        </w:rPr>
        <w:t xml:space="preserve">   </w:t>
      </w:r>
      <w:r w:rsidRPr="005053FA">
        <w:rPr>
          <w:rFonts w:ascii="Times New Roman" w:hAnsi="Times New Roman" w:cs="Times New Roman"/>
          <w:spacing w:val="40"/>
          <w:sz w:val="28"/>
          <w:szCs w:val="28"/>
        </w:rPr>
        <w:t>решил</w:t>
      </w:r>
      <w:r w:rsidRPr="000C17F2">
        <w:rPr>
          <w:rFonts w:ascii="Times New Roman" w:hAnsi="Times New Roman" w:cs="Times New Roman"/>
          <w:sz w:val="28"/>
          <w:szCs w:val="28"/>
        </w:rPr>
        <w:t>:</w:t>
      </w:r>
    </w:p>
    <w:p w:rsidR="00FF653B" w:rsidRDefault="00FF653B" w:rsidP="00C008A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223D1">
        <w:rPr>
          <w:rFonts w:ascii="Times New Roman" w:hAnsi="Times New Roman" w:cs="Times New Roman"/>
          <w:sz w:val="28"/>
          <w:szCs w:val="28"/>
        </w:rPr>
        <w:t>Утвердить Положение «О порядке и условиях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3D1">
        <w:rPr>
          <w:rFonts w:ascii="Times New Roman" w:hAnsi="Times New Roman" w:cs="Times New Roman"/>
          <w:sz w:val="28"/>
          <w:szCs w:val="28"/>
        </w:rPr>
        <w:t>компенсационн</w:t>
      </w:r>
      <w:r>
        <w:rPr>
          <w:rFonts w:ascii="Times New Roman" w:hAnsi="Times New Roman" w:cs="Times New Roman"/>
          <w:sz w:val="28"/>
          <w:szCs w:val="28"/>
        </w:rPr>
        <w:t>ых выплат руководителям</w:t>
      </w:r>
      <w:r w:rsidRPr="007223D1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3D1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7223D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F653B" w:rsidRDefault="00FF653B" w:rsidP="00C008A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F653B" w:rsidRDefault="00FF653B" w:rsidP="00A144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F653B" w:rsidRDefault="00FF653B" w:rsidP="00A144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FF653B" w:rsidRDefault="00FF653B" w:rsidP="00A144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FF653B" w:rsidRDefault="00FF653B" w:rsidP="00C008A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решения возложить на комиссию Совета Запорожского сельского поселения Темрюкского района по </w:t>
      </w:r>
      <w:r w:rsidRPr="00C008AF">
        <w:rPr>
          <w:rFonts w:ascii="Times New Roman" w:hAnsi="Times New Roman" w:cs="Times New Roman"/>
          <w:sz w:val="28"/>
          <w:szCs w:val="28"/>
        </w:rPr>
        <w:t>вопросам обеспечения законности, правопорядка, охраны прав и свобод граждан, развитию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С.А.Савина и заместителя главы Запорожского сельского поселения Темрюкского района А.Б.Костина.</w:t>
      </w: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C17F2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1"/>
      <w:bookmarkEnd w:id="0"/>
    </w:p>
    <w:p w:rsidR="00FF653B" w:rsidRDefault="00FF653B" w:rsidP="00D00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8BB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F653B" w:rsidRPr="00D008BB" w:rsidRDefault="00FF653B" w:rsidP="00D00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8BB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D008BB">
        <w:rPr>
          <w:rFonts w:ascii="Times New Roman" w:hAnsi="Times New Roman" w:cs="Times New Roman"/>
          <w:sz w:val="28"/>
          <w:szCs w:val="28"/>
        </w:rPr>
        <w:t xml:space="preserve"> А.Г.Толстокорый</w:t>
      </w: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Default="00FF653B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53B" w:rsidRPr="00435B43" w:rsidRDefault="00FF653B">
      <w:pPr>
        <w:rPr>
          <w:rFonts w:ascii="Times New Roman" w:hAnsi="Times New Roman" w:cs="Times New Roman"/>
          <w:sz w:val="28"/>
          <w:szCs w:val="28"/>
        </w:rPr>
      </w:pPr>
    </w:p>
    <w:sectPr w:rsidR="00FF653B" w:rsidRPr="00435B43" w:rsidSect="003B1D6B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3FC"/>
    <w:rsid w:val="0004437F"/>
    <w:rsid w:val="00073D8F"/>
    <w:rsid w:val="000A334E"/>
    <w:rsid w:val="000C17F2"/>
    <w:rsid w:val="000E13A1"/>
    <w:rsid w:val="001511C1"/>
    <w:rsid w:val="001956A0"/>
    <w:rsid w:val="00235CB9"/>
    <w:rsid w:val="00327CBC"/>
    <w:rsid w:val="003B1D6B"/>
    <w:rsid w:val="003B42F4"/>
    <w:rsid w:val="003B636A"/>
    <w:rsid w:val="003D7CD8"/>
    <w:rsid w:val="003F0FDF"/>
    <w:rsid w:val="00435B43"/>
    <w:rsid w:val="0046076E"/>
    <w:rsid w:val="004D0842"/>
    <w:rsid w:val="004D1D8A"/>
    <w:rsid w:val="004F78CB"/>
    <w:rsid w:val="005053FA"/>
    <w:rsid w:val="005822DE"/>
    <w:rsid w:val="005C4794"/>
    <w:rsid w:val="005C7A1E"/>
    <w:rsid w:val="00662E0F"/>
    <w:rsid w:val="006C1D65"/>
    <w:rsid w:val="00714C0C"/>
    <w:rsid w:val="007223D1"/>
    <w:rsid w:val="007E2246"/>
    <w:rsid w:val="00836157"/>
    <w:rsid w:val="009757E3"/>
    <w:rsid w:val="009A35F4"/>
    <w:rsid w:val="009A4853"/>
    <w:rsid w:val="00A036D7"/>
    <w:rsid w:val="00A144C7"/>
    <w:rsid w:val="00A85727"/>
    <w:rsid w:val="00AD1F60"/>
    <w:rsid w:val="00B37787"/>
    <w:rsid w:val="00B473FC"/>
    <w:rsid w:val="00C008AF"/>
    <w:rsid w:val="00C13CE1"/>
    <w:rsid w:val="00C13ED6"/>
    <w:rsid w:val="00C32F33"/>
    <w:rsid w:val="00C3505A"/>
    <w:rsid w:val="00C747E9"/>
    <w:rsid w:val="00C815C9"/>
    <w:rsid w:val="00CA54D1"/>
    <w:rsid w:val="00D008BB"/>
    <w:rsid w:val="00D00C87"/>
    <w:rsid w:val="00D25AD7"/>
    <w:rsid w:val="00D57A81"/>
    <w:rsid w:val="00D618C4"/>
    <w:rsid w:val="00E649BB"/>
    <w:rsid w:val="00EC7321"/>
    <w:rsid w:val="00FB4EF5"/>
    <w:rsid w:val="00FE250C"/>
    <w:rsid w:val="00FF653B"/>
    <w:rsid w:val="00F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D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E649BB"/>
    <w:rPr>
      <w:color w:val="auto"/>
      <w:sz w:val="26"/>
      <w:szCs w:val="26"/>
    </w:rPr>
  </w:style>
  <w:style w:type="paragraph" w:customStyle="1" w:styleId="a0">
    <w:name w:val="Знак"/>
    <w:basedOn w:val="Normal"/>
    <w:uiPriority w:val="99"/>
    <w:rsid w:val="00C008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3B1D6B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Title">
    <w:name w:val="Title!Название НПА"/>
    <w:basedOn w:val="Normal"/>
    <w:uiPriority w:val="99"/>
    <w:rsid w:val="00FB4EF5"/>
    <w:pPr>
      <w:widowControl w:val="0"/>
      <w:suppressAutoHyphens/>
      <w:spacing w:before="240" w:after="60" w:line="240" w:lineRule="auto"/>
      <w:ind w:firstLine="567"/>
      <w:jc w:val="center"/>
    </w:pPr>
    <w:rPr>
      <w:rFonts w:ascii="Arial" w:eastAsia="Arial Unicode MS" w:hAnsi="Arial" w:cs="Arial"/>
      <w:b/>
      <w:bCs/>
      <w:kern w:val="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DF2836FF9940295762FB322415871713D900730E1A1BDAAA21B62F668C28330F0E0454DB34BAEDE438K7A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F5DF2836FF994029577CF624484B8E151C810E7101124C87F57AEB786F867F7440574610D636B8KEA9N" TargetMode="External"/><Relationship Id="rId5" Type="http://schemas.openxmlformats.org/officeDocument/2006/relationships/hyperlink" Target="garantF1://31412331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2</Pages>
  <Words>423</Words>
  <Characters>2415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Приходько2 Николай Николаевич</dc:creator>
  <cp:keywords/>
  <dc:description/>
  <cp:lastModifiedBy>USER5</cp:lastModifiedBy>
  <cp:revision>18</cp:revision>
  <dcterms:created xsi:type="dcterms:W3CDTF">2013-07-04T13:00:00Z</dcterms:created>
  <dcterms:modified xsi:type="dcterms:W3CDTF">2013-12-24T13:09:00Z</dcterms:modified>
</cp:coreProperties>
</file>