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3794"/>
        <w:gridCol w:w="6095"/>
      </w:tblGrid>
      <w:tr w:rsidR="00E001E6" w:rsidTr="009B0867">
        <w:tc>
          <w:tcPr>
            <w:tcW w:w="3794" w:type="dxa"/>
          </w:tcPr>
          <w:p w:rsidR="00E001E6" w:rsidRPr="00006F02" w:rsidRDefault="00E001E6" w:rsidP="009B0867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E001E6" w:rsidRPr="00006F02" w:rsidRDefault="00E001E6" w:rsidP="009B0867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ПРИЛОЖЕНИЕ № 5</w:t>
            </w:r>
          </w:p>
          <w:p w:rsidR="00E001E6" w:rsidRDefault="00E001E6" w:rsidP="00E001E6">
            <w:pPr>
              <w:pStyle w:val="1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E001E6" w:rsidRPr="00006F02" w:rsidRDefault="00E001E6" w:rsidP="00E001E6">
            <w:pPr>
              <w:pStyle w:val="1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  <w:p w:rsidR="00E001E6" w:rsidRPr="00006F02" w:rsidRDefault="00E001E6" w:rsidP="009B0867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E001E6" w:rsidRDefault="00E001E6" w:rsidP="00E001E6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tbl>
      <w:tblPr>
        <w:tblW w:w="1023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851"/>
        <w:gridCol w:w="4819"/>
      </w:tblGrid>
      <w:tr w:rsidR="00E001E6" w:rsidRPr="00E04670" w:rsidTr="009B0867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</w:pPr>
          </w:p>
        </w:tc>
      </w:tr>
      <w:tr w:rsidR="00E001E6" w:rsidRPr="00E04670" w:rsidTr="009B0867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  <w:ind w:right="57"/>
              <w:jc w:val="right"/>
            </w:pPr>
            <w:r w:rsidRPr="00E04670">
              <w:t>В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</w:pPr>
            <w:r>
              <w:t>администрацию</w:t>
            </w:r>
          </w:p>
        </w:tc>
      </w:tr>
      <w:tr w:rsidR="00E001E6" w:rsidRPr="00E04670" w:rsidTr="009B0867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</w:pPr>
            <w:r>
              <w:t>Запорожского сельского поселения</w:t>
            </w:r>
          </w:p>
        </w:tc>
      </w:tr>
      <w:tr w:rsidR="00E001E6" w:rsidRPr="00E04670" w:rsidTr="009B0867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E001E6" w:rsidRPr="00E04670" w:rsidTr="009B0867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E001E6" w:rsidRPr="00E04670" w:rsidTr="009B0867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</w:pPr>
          </w:p>
        </w:tc>
      </w:tr>
    </w:tbl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85D3F">
        <w:rPr>
          <w:sz w:val="28"/>
          <w:szCs w:val="28"/>
        </w:rPr>
        <w:t>ЗАЯВЛЕНИЕ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85D3F">
        <w:rPr>
          <w:sz w:val="28"/>
          <w:szCs w:val="28"/>
        </w:rPr>
        <w:t>о получении специального разрешения на движение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85D3F">
        <w:rPr>
          <w:sz w:val="28"/>
          <w:szCs w:val="28"/>
        </w:rPr>
        <w:t>по автомобильным дорогам транспортного средства,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085D3F">
        <w:rPr>
          <w:sz w:val="28"/>
          <w:szCs w:val="28"/>
        </w:rPr>
        <w:t>осуществляющего</w:t>
      </w:r>
      <w:proofErr w:type="gramEnd"/>
      <w:r w:rsidRPr="00085D3F">
        <w:rPr>
          <w:sz w:val="28"/>
          <w:szCs w:val="28"/>
        </w:rPr>
        <w:t xml:space="preserve"> перевозку опасных грузов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085D3F">
        <w:rPr>
          <w:sz w:val="20"/>
          <w:szCs w:val="20"/>
        </w:rPr>
        <w:t>(наименование юридического лица или Ф.И.О. индивидуального</w:t>
      </w:r>
      <w:proofErr w:type="gramEnd"/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предпринимателя и физического лица и паспортные данные)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просит ____________________________________________________________________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085D3F">
        <w:rPr>
          <w:sz w:val="20"/>
          <w:szCs w:val="20"/>
        </w:rPr>
        <w:t>(оформить специальное разрешение, переоформить специальное</w:t>
      </w:r>
      <w:proofErr w:type="gramEnd"/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разрешение)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на движение по автомобильным дорогам транспортного средства,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5"/>
        <w:gridCol w:w="2835"/>
        <w:gridCol w:w="4050"/>
      </w:tblGrid>
      <w:tr w:rsidR="00E001E6" w:rsidRPr="00085D3F" w:rsidTr="009B0867">
        <w:trPr>
          <w:cantSplit/>
          <w:trHeight w:val="48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Тип, марка, модель  </w:t>
            </w:r>
            <w:r w:rsidRPr="00085D3F">
              <w:rPr>
                <w:sz w:val="28"/>
                <w:szCs w:val="28"/>
              </w:rPr>
              <w:br/>
              <w:t xml:space="preserve">транспортного     </w:t>
            </w:r>
            <w:r w:rsidRPr="00085D3F">
              <w:rPr>
                <w:sz w:val="28"/>
                <w:szCs w:val="28"/>
              </w:rPr>
              <w:br/>
              <w:t xml:space="preserve">средства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Государственный   </w:t>
            </w:r>
            <w:r w:rsidRPr="00085D3F">
              <w:rPr>
                <w:sz w:val="28"/>
                <w:szCs w:val="28"/>
              </w:rPr>
              <w:br/>
              <w:t>регистрационный знак</w:t>
            </w:r>
            <w:r w:rsidRPr="00085D3F">
              <w:rPr>
                <w:sz w:val="28"/>
                <w:szCs w:val="28"/>
              </w:rPr>
              <w:br/>
              <w:t xml:space="preserve">автомобиля   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Государственный       </w:t>
            </w:r>
            <w:r w:rsidRPr="00085D3F">
              <w:rPr>
                <w:sz w:val="28"/>
                <w:szCs w:val="28"/>
              </w:rPr>
              <w:br/>
              <w:t xml:space="preserve">регистрационный знак прицепа </w:t>
            </w:r>
            <w:r w:rsidRPr="00085D3F">
              <w:rPr>
                <w:sz w:val="28"/>
                <w:szCs w:val="28"/>
              </w:rPr>
              <w:br/>
              <w:t xml:space="preserve">(полуприцепа)        </w:t>
            </w:r>
          </w:p>
        </w:tc>
      </w:tr>
      <w:tr w:rsidR="00E001E6" w:rsidRPr="00085D3F" w:rsidTr="009B0867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0711B1">
        <w:rPr>
          <w:sz w:val="28"/>
          <w:szCs w:val="28"/>
        </w:rPr>
        <w:t>осуществляющего</w:t>
      </w:r>
      <w:proofErr w:type="gramEnd"/>
      <w:r w:rsidRPr="000711B1">
        <w:rPr>
          <w:sz w:val="28"/>
          <w:szCs w:val="28"/>
        </w:rPr>
        <w:t xml:space="preserve"> перевозку опасных грузов (согласно </w:t>
      </w:r>
      <w:hyperlink r:id="rId5" w:history="1">
        <w:r w:rsidRPr="000711B1">
          <w:rPr>
            <w:sz w:val="28"/>
            <w:szCs w:val="28"/>
          </w:rPr>
          <w:t>приложению</w:t>
        </w:r>
      </w:hyperlink>
      <w:r w:rsidRPr="000711B1">
        <w:rPr>
          <w:sz w:val="28"/>
          <w:szCs w:val="28"/>
        </w:rPr>
        <w:t>) по</w:t>
      </w:r>
      <w:r w:rsidRPr="00085D3F">
        <w:rPr>
          <w:sz w:val="28"/>
          <w:szCs w:val="28"/>
        </w:rPr>
        <w:t xml:space="preserve">  маршруту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18"/>
          <w:szCs w:val="18"/>
        </w:rPr>
      </w:pPr>
      <w:proofErr w:type="gramStart"/>
      <w:r w:rsidRPr="00085D3F">
        <w:rPr>
          <w:sz w:val="18"/>
          <w:szCs w:val="18"/>
        </w:rPr>
        <w:t>(маршрут (с указанием начального, основных промежуточных и конечного</w:t>
      </w:r>
      <w:proofErr w:type="gramEnd"/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____________________________________________________________________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 xml:space="preserve">пунктов автомобильных дорог, по которым проходит маршрут </w:t>
      </w:r>
      <w:proofErr w:type="gramStart"/>
      <w:r w:rsidRPr="00085D3F">
        <w:rPr>
          <w:sz w:val="20"/>
          <w:szCs w:val="20"/>
        </w:rPr>
        <w:t>транспортного</w:t>
      </w:r>
      <w:proofErr w:type="gramEnd"/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085D3F">
        <w:rPr>
          <w:sz w:val="20"/>
          <w:szCs w:val="20"/>
        </w:rPr>
        <w:t>средства, осуществляющего перевозку опасных грузов))</w:t>
      </w:r>
      <w:proofErr w:type="gramEnd"/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lastRenderedPageBreak/>
        <w:t>на срок действ</w:t>
      </w:r>
      <w:r>
        <w:rPr>
          <w:sz w:val="28"/>
          <w:szCs w:val="28"/>
        </w:rPr>
        <w:t xml:space="preserve">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_____________________</w:t>
      </w:r>
      <w:r w:rsidRPr="00085D3F">
        <w:rPr>
          <w:sz w:val="28"/>
          <w:szCs w:val="28"/>
        </w:rPr>
        <w:t>по 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Место нахождения заявителя ________________________________________________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085D3F">
        <w:rPr>
          <w:sz w:val="28"/>
          <w:szCs w:val="28"/>
        </w:rPr>
        <w:t>(</w:t>
      </w:r>
      <w:r w:rsidRPr="00085D3F">
        <w:rPr>
          <w:sz w:val="20"/>
          <w:szCs w:val="20"/>
        </w:rPr>
        <w:t>индекс, юридический адрес или адрес места</w:t>
      </w:r>
      <w:proofErr w:type="gramEnd"/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жительства заявителя)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____________________________________________________________________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(индекс, почтовый адрес заявителя)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 xml:space="preserve">Телефон (с указанием </w:t>
      </w:r>
      <w:r>
        <w:rPr>
          <w:sz w:val="28"/>
          <w:szCs w:val="28"/>
        </w:rPr>
        <w:t>кода города) _______________</w:t>
      </w:r>
      <w:r w:rsidRPr="00085D3F">
        <w:rPr>
          <w:sz w:val="28"/>
          <w:szCs w:val="28"/>
        </w:rPr>
        <w:t>Факс 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ИНН ____________</w:t>
      </w:r>
      <w:r>
        <w:rPr>
          <w:sz w:val="28"/>
          <w:szCs w:val="28"/>
        </w:rPr>
        <w:t>___________ОГРН</w:t>
      </w:r>
      <w:r w:rsidRPr="00085D3F">
        <w:rPr>
          <w:sz w:val="28"/>
          <w:szCs w:val="28"/>
        </w:rPr>
        <w:t>_______________________________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____________________________________________________________________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(дополнительная информация, указываемая заявителем при подаче заявления)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001E6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 xml:space="preserve">Необходимые  документы  к  заявлению  прилагаются.  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Заявитель  подтверждает</w:t>
      </w:r>
      <w:r>
        <w:rPr>
          <w:sz w:val="28"/>
          <w:szCs w:val="28"/>
        </w:rPr>
        <w:t xml:space="preserve"> </w:t>
      </w:r>
      <w:r w:rsidRPr="00085D3F">
        <w:rPr>
          <w:sz w:val="28"/>
          <w:szCs w:val="28"/>
        </w:rPr>
        <w:t>подлинность и достоверность представленных сведений и документов.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Руководитель ______________________________________________________________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(должность, Ф.И.О., подпись)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"__" _______________ 20__ г.                                           М.П.</w:t>
      </w:r>
    </w:p>
    <w:p w:rsidR="00E001E6" w:rsidRDefault="00E001E6" w:rsidP="00E001E6">
      <w:pPr>
        <w:tabs>
          <w:tab w:val="left" w:pos="993"/>
        </w:tabs>
        <w:rPr>
          <w:sz w:val="28"/>
          <w:szCs w:val="28"/>
        </w:rPr>
      </w:pPr>
    </w:p>
    <w:p w:rsidR="00E001E6" w:rsidRDefault="00E001E6" w:rsidP="00E001E6">
      <w:pPr>
        <w:tabs>
          <w:tab w:val="left" w:pos="993"/>
        </w:tabs>
        <w:rPr>
          <w:sz w:val="28"/>
          <w:szCs w:val="28"/>
        </w:rPr>
      </w:pPr>
    </w:p>
    <w:p w:rsidR="00734506" w:rsidRDefault="00734506"/>
    <w:p w:rsidR="00E001E6" w:rsidRDefault="00E001E6">
      <w:bookmarkStart w:id="0" w:name="_GoBack"/>
      <w:bookmarkEnd w:id="0"/>
    </w:p>
    <w:p w:rsidR="00E001E6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E001E6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E001E6" w:rsidRDefault="00E001E6" w:rsidP="00E001E6">
      <w:r>
        <w:rPr>
          <w:sz w:val="28"/>
          <w:szCs w:val="28"/>
        </w:rPr>
        <w:t>Темрюкского района                                                                          Н.А. Семено</w:t>
      </w:r>
      <w:r>
        <w:rPr>
          <w:sz w:val="28"/>
          <w:szCs w:val="28"/>
        </w:rPr>
        <w:t>в</w:t>
      </w:r>
    </w:p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Приложение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к заявлению о получении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специального разрешения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 xml:space="preserve">на движение по </w:t>
      </w:r>
      <w:proofErr w:type="gramStart"/>
      <w:r w:rsidRPr="00085D3F">
        <w:rPr>
          <w:sz w:val="28"/>
          <w:szCs w:val="28"/>
        </w:rPr>
        <w:t>автомобильным</w:t>
      </w:r>
      <w:proofErr w:type="gramEnd"/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дорогам транспортного средства,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proofErr w:type="gramStart"/>
      <w:r w:rsidRPr="00085D3F">
        <w:rPr>
          <w:sz w:val="28"/>
          <w:szCs w:val="28"/>
        </w:rPr>
        <w:t>осуществляющего</w:t>
      </w:r>
      <w:proofErr w:type="gramEnd"/>
      <w:r w:rsidRPr="00085D3F">
        <w:rPr>
          <w:sz w:val="28"/>
          <w:szCs w:val="28"/>
        </w:rPr>
        <w:t xml:space="preserve"> перевозку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опасных грузов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85D3F">
        <w:rPr>
          <w:sz w:val="28"/>
          <w:szCs w:val="28"/>
        </w:rPr>
        <w:t>1. Сведения о перевозимом опасном грузе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8727"/>
      </w:tblGrid>
      <w:tr w:rsidR="00E001E6" w:rsidRPr="00085D3F" w:rsidTr="009B0867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N  </w:t>
            </w:r>
            <w:r w:rsidRPr="00085D3F">
              <w:rPr>
                <w:sz w:val="28"/>
                <w:szCs w:val="28"/>
              </w:rPr>
              <w:br/>
            </w:r>
            <w:proofErr w:type="gramStart"/>
            <w:r w:rsidRPr="00085D3F">
              <w:rPr>
                <w:sz w:val="28"/>
                <w:szCs w:val="28"/>
              </w:rPr>
              <w:t>п</w:t>
            </w:r>
            <w:proofErr w:type="gramEnd"/>
            <w:r w:rsidRPr="00085D3F">
              <w:rPr>
                <w:sz w:val="28"/>
                <w:szCs w:val="28"/>
              </w:rPr>
              <w:t xml:space="preserve">/п </w:t>
            </w:r>
          </w:p>
        </w:tc>
        <w:tc>
          <w:tcPr>
            <w:tcW w:w="8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Класс, номер ООН, наименование и описание заявленного к перевозке </w:t>
            </w:r>
            <w:r w:rsidRPr="00085D3F">
              <w:rPr>
                <w:sz w:val="28"/>
                <w:szCs w:val="28"/>
              </w:rPr>
              <w:br/>
              <w:t xml:space="preserve">опасного груза                           </w:t>
            </w:r>
          </w:p>
        </w:tc>
      </w:tr>
      <w:tr w:rsidR="00E001E6" w:rsidRPr="00085D3F" w:rsidTr="009B086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001E6" w:rsidRPr="00085D3F" w:rsidTr="009B086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001E6" w:rsidRPr="00085D3F" w:rsidTr="009B086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85D3F">
        <w:rPr>
          <w:sz w:val="28"/>
          <w:szCs w:val="28"/>
        </w:rPr>
        <w:t>2. Дополнительные сведения при перевозке опасных грузов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25"/>
        <w:gridCol w:w="2112"/>
      </w:tblGrid>
      <w:tr w:rsidR="00E001E6" w:rsidRPr="00085D3F" w:rsidTr="009B0867">
        <w:trPr>
          <w:cantSplit/>
          <w:trHeight w:val="24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Адрес и телефон грузоотправителя  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001E6" w:rsidRPr="00085D3F" w:rsidTr="009B0867">
        <w:trPr>
          <w:cantSplit/>
          <w:trHeight w:val="24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Адрес и телефон грузополучателя   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001E6" w:rsidRPr="00085D3F" w:rsidTr="009B0867">
        <w:trPr>
          <w:cantSplit/>
          <w:trHeight w:val="24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Адреса места погрузки и выгрузки  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001E6" w:rsidRPr="00085D3F" w:rsidTr="009B0867">
        <w:trPr>
          <w:cantSplit/>
          <w:trHeight w:val="24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Телефоны вызова аварийных служб по маршруту перевозки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001E6" w:rsidRPr="00085D3F" w:rsidTr="009B0867">
        <w:trPr>
          <w:cantSplit/>
          <w:trHeight w:val="36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Адреса и телефоны промежуточных пунктов, куда в    </w:t>
            </w:r>
            <w:r w:rsidRPr="00085D3F">
              <w:rPr>
                <w:sz w:val="28"/>
                <w:szCs w:val="28"/>
              </w:rPr>
              <w:br/>
              <w:t xml:space="preserve">случае необходимости можно сдать груз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001E6" w:rsidRPr="00085D3F" w:rsidTr="009B0867">
        <w:trPr>
          <w:cantSplit/>
          <w:trHeight w:val="36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Места стоянок                     </w:t>
            </w:r>
            <w:r w:rsidRPr="00085D3F">
              <w:rPr>
                <w:sz w:val="28"/>
                <w:szCs w:val="28"/>
              </w:rPr>
              <w:br/>
              <w:t xml:space="preserve">(указать при необходимости)     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001E6" w:rsidRPr="00085D3F" w:rsidTr="009B0867">
        <w:trPr>
          <w:cantSplit/>
          <w:trHeight w:val="36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Места заправки топливом                </w:t>
            </w:r>
            <w:r w:rsidRPr="00085D3F">
              <w:rPr>
                <w:sz w:val="28"/>
                <w:szCs w:val="28"/>
              </w:rPr>
              <w:br/>
              <w:t xml:space="preserve">(указать при необходимости)     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Руководитель ______________________________________________________________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 xml:space="preserve">                                (ФИО, должность, подпись)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"__" ___________ 20__ г.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 xml:space="preserve">                                                           М.П.</w:t>
      </w:r>
    </w:p>
    <w:p w:rsidR="00E001E6" w:rsidRPr="00545BDB" w:rsidRDefault="00E001E6" w:rsidP="00E001E6">
      <w:pPr>
        <w:tabs>
          <w:tab w:val="left" w:pos="993"/>
        </w:tabs>
        <w:rPr>
          <w:sz w:val="28"/>
          <w:szCs w:val="28"/>
        </w:rPr>
      </w:pPr>
    </w:p>
    <w:p w:rsidR="00E001E6" w:rsidRDefault="00E001E6" w:rsidP="00E001E6">
      <w:pPr>
        <w:tabs>
          <w:tab w:val="left" w:pos="993"/>
        </w:tabs>
        <w:rPr>
          <w:sz w:val="28"/>
          <w:szCs w:val="28"/>
        </w:rPr>
      </w:pPr>
    </w:p>
    <w:p w:rsidR="00E001E6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E001E6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E001E6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</w:t>
      </w:r>
      <w:r>
        <w:rPr>
          <w:sz w:val="28"/>
          <w:szCs w:val="28"/>
        </w:rPr>
        <w:t xml:space="preserve">                                      Н.А. Семенов</w:t>
      </w:r>
    </w:p>
    <w:sectPr w:rsidR="00E00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6C5"/>
    <w:rsid w:val="000416C5"/>
    <w:rsid w:val="00734506"/>
    <w:rsid w:val="00E0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E001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E001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E001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E001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5C4BFA68773DF14F219046D92EC41E673DD1CF74A9255CFF9B1907BE1586FE4B707A8CA37C667D6M3e2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600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dcterms:created xsi:type="dcterms:W3CDTF">2018-06-01T10:36:00Z</dcterms:created>
  <dcterms:modified xsi:type="dcterms:W3CDTF">2018-06-01T10:42:00Z</dcterms:modified>
</cp:coreProperties>
</file>