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0C" w:rsidRDefault="00241C2A" w:rsidP="0090700C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pt">
            <v:imagedata r:id="rId8" o:title="герб"/>
          </v:shape>
        </w:pict>
      </w:r>
    </w:p>
    <w:p w:rsidR="00A2048D" w:rsidRDefault="00A2048D" w:rsidP="0090700C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  <w:lang w:val="en-US"/>
        </w:rPr>
      </w:pPr>
    </w:p>
    <w:p w:rsidR="00A2048D" w:rsidRDefault="00A2048D" w:rsidP="0090700C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  <w:lang w:val="en-US"/>
        </w:rPr>
      </w:pPr>
    </w:p>
    <w:p w:rsidR="004C7D77" w:rsidRDefault="004C7D77" w:rsidP="004C7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</w:t>
      </w:r>
      <w:r w:rsidRPr="00380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3802B7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</w:t>
      </w:r>
      <w:r w:rsidRPr="003802B7">
        <w:rPr>
          <w:b/>
          <w:sz w:val="28"/>
          <w:szCs w:val="28"/>
        </w:rPr>
        <w:t>ТЕМРЮКСКОГО РАЙОНА</w:t>
      </w:r>
    </w:p>
    <w:p w:rsidR="00A2048D" w:rsidRPr="00060503" w:rsidRDefault="00A2048D" w:rsidP="0090700C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</w:rPr>
      </w:pPr>
    </w:p>
    <w:p w:rsidR="0090700C" w:rsidRDefault="0090700C" w:rsidP="0090700C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</w:p>
    <w:p w:rsidR="0090700C" w:rsidRDefault="0090700C" w:rsidP="0090700C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</w:p>
    <w:p w:rsidR="0090700C" w:rsidRPr="009A0F31" w:rsidRDefault="0090700C" w:rsidP="0090700C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№ </w:t>
      </w:r>
      <w:r w:rsidR="00A2048D" w:rsidRPr="009A0F31">
        <w:rPr>
          <w:b/>
          <w:bCs/>
          <w:sz w:val="28"/>
          <w:szCs w:val="28"/>
        </w:rPr>
        <w:t>205</w:t>
      </w:r>
    </w:p>
    <w:p w:rsidR="0090700C" w:rsidRDefault="0090700C" w:rsidP="0090700C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5931B9">
        <w:rPr>
          <w:sz w:val="28"/>
          <w:szCs w:val="28"/>
        </w:rPr>
        <w:t xml:space="preserve"> </w:t>
      </w:r>
      <w:r w:rsidR="00A2048D">
        <w:rPr>
          <w:sz w:val="28"/>
          <w:szCs w:val="28"/>
          <w:lang w:val="en-US"/>
        </w:rPr>
        <w:t>LXII</w:t>
      </w:r>
      <w:r w:rsidR="00A2048D" w:rsidRPr="009A0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сессия   </w:t>
      </w:r>
      <w:r w:rsidR="00D8294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90700C" w:rsidRPr="00661C5D" w:rsidRDefault="00D8294E" w:rsidP="0090700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9A0F31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</w:t>
      </w:r>
      <w:r w:rsidR="0090700C">
        <w:rPr>
          <w:sz w:val="28"/>
          <w:szCs w:val="28"/>
        </w:rPr>
        <w:t xml:space="preserve">2017 года                              </w:t>
      </w:r>
      <w:r w:rsidR="0090700C">
        <w:rPr>
          <w:sz w:val="20"/>
          <w:szCs w:val="20"/>
        </w:rPr>
        <w:t xml:space="preserve">                                               </w:t>
      </w:r>
      <w:r w:rsidR="0090700C">
        <w:rPr>
          <w:sz w:val="28"/>
          <w:szCs w:val="28"/>
        </w:rPr>
        <w:t>ст-ца Запорожская</w:t>
      </w:r>
    </w:p>
    <w:p w:rsidR="0090700C" w:rsidRDefault="0090700C" w:rsidP="0090700C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585" w:rsidRPr="0079543C" w:rsidRDefault="00A37585" w:rsidP="00707015">
      <w:pPr>
        <w:pStyle w:val="ac"/>
        <w:tabs>
          <w:tab w:val="left" w:pos="0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</w:t>
      </w:r>
      <w:r w:rsidR="004404E9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A37585" w:rsidRPr="0079543C" w:rsidRDefault="00A3758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90700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37585" w:rsidRPr="0079543C" w:rsidRDefault="00A3758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3837" w:rsidRDefault="00A37585" w:rsidP="00E33837">
      <w:pPr>
        <w:pStyle w:val="ac"/>
        <w:tabs>
          <w:tab w:val="left" w:pos="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43C">
        <w:rPr>
          <w:rFonts w:ascii="Times New Roman" w:hAnsi="Times New Roman" w:cs="Times New Roman"/>
          <w:sz w:val="28"/>
          <w:szCs w:val="28"/>
        </w:rPr>
        <w:tab/>
      </w:r>
      <w:r w:rsidR="00E33837" w:rsidRPr="0079543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</w:t>
      </w:r>
      <w:r w:rsidR="00E33837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E33837" w:rsidRPr="0079543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="00E33837" w:rsidRPr="007954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r w:rsidR="004404E9">
        <w:rPr>
          <w:rFonts w:ascii="Times New Roman" w:hAnsi="Times New Roman" w:cs="Times New Roman"/>
          <w:sz w:val="28"/>
          <w:szCs w:val="28"/>
        </w:rPr>
        <w:t>Запорожском</w:t>
      </w:r>
      <w:r w:rsidR="00E33837" w:rsidRPr="0079543C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Совет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="00E33837" w:rsidRPr="007954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р е ш и л:</w:t>
      </w:r>
    </w:p>
    <w:p w:rsidR="004D09F6" w:rsidRPr="00E33837" w:rsidRDefault="004D09F6" w:rsidP="00E33837">
      <w:pPr>
        <w:pStyle w:val="ac"/>
        <w:tabs>
          <w:tab w:val="left" w:pos="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837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E3383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</w:t>
      </w:r>
      <w:r w:rsidR="0090700C">
        <w:rPr>
          <w:rFonts w:ascii="Times New Roman" w:hAnsi="Times New Roman" w:cs="Times New Roman"/>
          <w:sz w:val="28"/>
          <w:szCs w:val="28"/>
        </w:rPr>
        <w:t>8</w:t>
      </w:r>
      <w:r w:rsidRPr="00E3383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09F6" w:rsidRPr="00A63ABE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 w:rsidRPr="00A63ABE">
        <w:rPr>
          <w:sz w:val="28"/>
          <w:szCs w:val="28"/>
        </w:rPr>
        <w:t xml:space="preserve">1) общий объем доходов в сумме </w:t>
      </w:r>
      <w:r w:rsidR="0090700C">
        <w:rPr>
          <w:sz w:val="28"/>
          <w:szCs w:val="28"/>
        </w:rPr>
        <w:t>3</w:t>
      </w:r>
      <w:r w:rsidR="009A0F31">
        <w:rPr>
          <w:sz w:val="28"/>
          <w:szCs w:val="28"/>
        </w:rPr>
        <w:t>2</w:t>
      </w:r>
      <w:r w:rsidR="0090700C">
        <w:rPr>
          <w:sz w:val="28"/>
          <w:szCs w:val="28"/>
        </w:rPr>
        <w:t xml:space="preserve"> </w:t>
      </w:r>
      <w:r w:rsidR="009A0F31">
        <w:rPr>
          <w:sz w:val="28"/>
          <w:szCs w:val="28"/>
        </w:rPr>
        <w:t xml:space="preserve">644,4 </w:t>
      </w:r>
      <w:r w:rsidRPr="00A63ABE">
        <w:rPr>
          <w:sz w:val="28"/>
          <w:szCs w:val="28"/>
        </w:rPr>
        <w:t>тыс. рублей;</w:t>
      </w:r>
    </w:p>
    <w:p w:rsidR="004D09F6" w:rsidRPr="00A63ABE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 w:rsidRPr="00A63ABE">
        <w:rPr>
          <w:sz w:val="28"/>
          <w:szCs w:val="28"/>
        </w:rPr>
        <w:t xml:space="preserve">2) общий объем расходов в сумме </w:t>
      </w:r>
      <w:r w:rsidR="009A0F31">
        <w:rPr>
          <w:sz w:val="28"/>
          <w:szCs w:val="28"/>
        </w:rPr>
        <w:t xml:space="preserve">32 644,4 </w:t>
      </w:r>
      <w:r w:rsidRPr="00A63ABE">
        <w:rPr>
          <w:sz w:val="28"/>
          <w:szCs w:val="28"/>
        </w:rPr>
        <w:t>тыс. рублей;</w:t>
      </w:r>
    </w:p>
    <w:p w:rsidR="004D09F6" w:rsidRPr="000F1050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1050">
        <w:rPr>
          <w:sz w:val="28"/>
          <w:szCs w:val="28"/>
        </w:rPr>
        <w:t xml:space="preserve">) верхний предел муниципального долга </w:t>
      </w:r>
      <w:r w:rsidR="004404E9">
        <w:rPr>
          <w:sz w:val="28"/>
          <w:szCs w:val="28"/>
        </w:rPr>
        <w:t>Запорожского</w:t>
      </w:r>
      <w:r w:rsidRPr="000F1050">
        <w:rPr>
          <w:sz w:val="28"/>
          <w:szCs w:val="28"/>
        </w:rPr>
        <w:t xml:space="preserve"> сельского поселения Темрюкского района на 1 января 201</w:t>
      </w:r>
      <w:r w:rsidR="00DC1D14">
        <w:rPr>
          <w:sz w:val="28"/>
          <w:szCs w:val="28"/>
        </w:rPr>
        <w:t>9</w:t>
      </w:r>
      <w:r w:rsidRPr="000F1050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4404E9">
        <w:rPr>
          <w:sz w:val="28"/>
          <w:szCs w:val="28"/>
        </w:rPr>
        <w:t>Запорожского</w:t>
      </w:r>
      <w:r w:rsidRPr="000F1050">
        <w:rPr>
          <w:sz w:val="28"/>
          <w:szCs w:val="28"/>
        </w:rPr>
        <w:t xml:space="preserve"> сельского поселения Темрюкского района в сумме 0,0 тыс. рублей;</w:t>
      </w:r>
    </w:p>
    <w:p w:rsidR="004D09F6" w:rsidRPr="000F1050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F1050">
        <w:rPr>
          <w:sz w:val="28"/>
          <w:szCs w:val="28"/>
        </w:rPr>
        <w:t>) дефицит бюджета</w:t>
      </w:r>
      <w:r>
        <w:rPr>
          <w:sz w:val="28"/>
          <w:szCs w:val="28"/>
        </w:rPr>
        <w:t xml:space="preserve"> </w:t>
      </w:r>
      <w:r w:rsidR="004404E9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Pr="000F1050">
        <w:rPr>
          <w:sz w:val="28"/>
          <w:szCs w:val="28"/>
        </w:rPr>
        <w:t xml:space="preserve"> поселения в сумме 0,0 тыс. рублей.</w:t>
      </w:r>
    </w:p>
    <w:p w:rsidR="004D09F6" w:rsidRDefault="004D09F6" w:rsidP="004D09F6">
      <w:pPr>
        <w:pStyle w:val="af"/>
        <w:widowControl w:val="0"/>
        <w:tabs>
          <w:tab w:val="left" w:pos="426"/>
        </w:tabs>
        <w:spacing w:after="0"/>
        <w:ind w:left="0" w:firstLine="709"/>
        <w:jc w:val="both"/>
        <w:rPr>
          <w:sz w:val="28"/>
          <w:szCs w:val="28"/>
        </w:rPr>
      </w:pPr>
      <w:r w:rsidRPr="00C33750">
        <w:rPr>
          <w:sz w:val="28"/>
          <w:szCs w:val="28"/>
        </w:rPr>
        <w:t>2.</w:t>
      </w:r>
      <w:r w:rsidRPr="00D545D4">
        <w:t xml:space="preserve"> </w:t>
      </w:r>
      <w:r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и</w:t>
      </w:r>
      <w:r w:rsidRPr="00D545D4">
        <w:rPr>
          <w:sz w:val="28"/>
          <w:szCs w:val="28"/>
        </w:rPr>
        <w:t xml:space="preserve"> закрепляемые за ними виды (подвиды) доходов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и </w:t>
      </w:r>
      <w:r>
        <w:rPr>
          <w:sz w:val="28"/>
          <w:szCs w:val="28"/>
        </w:rPr>
        <w:t xml:space="preserve">перечень главных администраторов </w:t>
      </w:r>
      <w:r w:rsidRPr="00D545D4">
        <w:rPr>
          <w:sz w:val="28"/>
          <w:szCs w:val="28"/>
        </w:rPr>
        <w:t xml:space="preserve">источников финансирования дефицита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согласно приложению 1 к настоящему решению.</w:t>
      </w:r>
      <w:r w:rsidRPr="00C33750">
        <w:rPr>
          <w:sz w:val="28"/>
          <w:szCs w:val="28"/>
        </w:rPr>
        <w:t xml:space="preserve"> </w:t>
      </w:r>
    </w:p>
    <w:p w:rsidR="00D166DD" w:rsidRPr="00C33750" w:rsidRDefault="00D166DD" w:rsidP="004D09F6">
      <w:pPr>
        <w:pStyle w:val="af"/>
        <w:widowControl w:val="0"/>
        <w:tabs>
          <w:tab w:val="left" w:pos="426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166DD">
        <w:rPr>
          <w:sz w:val="28"/>
          <w:szCs w:val="28"/>
        </w:rPr>
        <w:t xml:space="preserve"> </w:t>
      </w:r>
      <w:r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- органов исполнительной власти Краснодарского края и (или) их территориальных органов (подразделений), закрепляемых за ними видов (подвидов) доходов</w:t>
      </w:r>
      <w:r w:rsidRPr="00D545D4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согласно </w:t>
      </w:r>
      <w:r w:rsidRPr="00D545D4">
        <w:rPr>
          <w:sz w:val="28"/>
          <w:szCs w:val="28"/>
        </w:rPr>
        <w:lastRenderedPageBreak/>
        <w:t xml:space="preserve">приложению </w:t>
      </w:r>
      <w:r>
        <w:rPr>
          <w:sz w:val="28"/>
          <w:szCs w:val="28"/>
        </w:rPr>
        <w:t>2</w:t>
      </w:r>
      <w:r w:rsidRPr="00D545D4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D09F6" w:rsidRPr="00256F02" w:rsidRDefault="00D166DD" w:rsidP="004D09F6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09F6" w:rsidRPr="00A60997">
        <w:rPr>
          <w:sz w:val="28"/>
          <w:szCs w:val="28"/>
        </w:rPr>
        <w:t>.</w:t>
      </w:r>
      <w:r w:rsidR="004D09F6">
        <w:t xml:space="preserve"> </w:t>
      </w:r>
      <w:r w:rsidR="004D09F6"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поселения Темрюкского района - органов местного самоуправления муниципального образования Темрюкский район и (или) </w:t>
      </w:r>
      <w:r w:rsidR="004D09F6">
        <w:rPr>
          <w:sz w:val="28"/>
          <w:szCs w:val="28"/>
        </w:rPr>
        <w:t>его</w:t>
      </w:r>
      <w:r w:rsidR="004D09F6" w:rsidRPr="00D545D4">
        <w:rPr>
          <w:sz w:val="28"/>
          <w:szCs w:val="28"/>
        </w:rPr>
        <w:t xml:space="preserve"> территориальных органов (подразделений), закрепляемых за ними видов (подвидов)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>
        <w:rPr>
          <w:sz w:val="28"/>
          <w:szCs w:val="28"/>
        </w:rPr>
        <w:t>3</w:t>
      </w:r>
      <w:r w:rsidR="004D09F6" w:rsidRPr="00D545D4">
        <w:rPr>
          <w:sz w:val="28"/>
          <w:szCs w:val="28"/>
        </w:rPr>
        <w:t xml:space="preserve"> к настоящему решению</w:t>
      </w:r>
      <w:r w:rsidR="004D09F6">
        <w:rPr>
          <w:sz w:val="28"/>
          <w:szCs w:val="28"/>
        </w:rPr>
        <w:t>.</w:t>
      </w:r>
    </w:p>
    <w:p w:rsidR="004D09F6" w:rsidRDefault="00D166DD" w:rsidP="004D09F6">
      <w:pPr>
        <w:widowControl w:val="0"/>
        <w:shd w:val="clear" w:color="auto" w:fill="FFFFFF"/>
        <w:tabs>
          <w:tab w:val="left" w:pos="426"/>
          <w:tab w:val="num" w:pos="900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9F6" w:rsidRPr="00256F02">
        <w:rPr>
          <w:sz w:val="28"/>
          <w:szCs w:val="28"/>
        </w:rPr>
        <w:t xml:space="preserve">. Утвердить объем поступлений доходов в бюджет </w:t>
      </w:r>
      <w:r w:rsidR="004404E9">
        <w:rPr>
          <w:sz w:val="28"/>
          <w:szCs w:val="28"/>
        </w:rPr>
        <w:t>Запорожского</w:t>
      </w:r>
      <w:r w:rsidR="004D09F6" w:rsidRPr="00256F02">
        <w:rPr>
          <w:sz w:val="28"/>
          <w:szCs w:val="28"/>
        </w:rPr>
        <w:t xml:space="preserve"> сельского поселения Темрюкского района по кодам видов (подвидов) доходов на </w:t>
      </w:r>
      <w:r w:rsidR="004D09F6">
        <w:rPr>
          <w:sz w:val="28"/>
          <w:szCs w:val="28"/>
        </w:rPr>
        <w:t>201</w:t>
      </w:r>
      <w:r w:rsidR="00DC1D14">
        <w:rPr>
          <w:sz w:val="28"/>
          <w:szCs w:val="28"/>
        </w:rPr>
        <w:t>8</w:t>
      </w:r>
      <w:r w:rsidR="004D09F6">
        <w:rPr>
          <w:sz w:val="28"/>
          <w:szCs w:val="28"/>
        </w:rPr>
        <w:t xml:space="preserve"> год</w:t>
      </w:r>
      <w:r w:rsidR="004D09F6" w:rsidRPr="00256F02">
        <w:rPr>
          <w:sz w:val="28"/>
          <w:szCs w:val="28"/>
        </w:rPr>
        <w:t xml:space="preserve"> в суммах </w:t>
      </w:r>
      <w:r w:rsidR="004D09F6">
        <w:rPr>
          <w:sz w:val="28"/>
          <w:szCs w:val="28"/>
        </w:rPr>
        <w:t xml:space="preserve">согласно приложению </w:t>
      </w:r>
      <w:r w:rsidR="00D60041">
        <w:rPr>
          <w:sz w:val="28"/>
          <w:szCs w:val="28"/>
        </w:rPr>
        <w:t>4</w:t>
      </w:r>
      <w:r w:rsidR="004D09F6" w:rsidRPr="00256F02">
        <w:rPr>
          <w:sz w:val="28"/>
          <w:szCs w:val="28"/>
        </w:rPr>
        <w:t xml:space="preserve"> к настоящему решению.</w:t>
      </w:r>
    </w:p>
    <w:p w:rsidR="00925919" w:rsidRPr="00256F02" w:rsidRDefault="00925919" w:rsidP="004D09F6">
      <w:pPr>
        <w:widowControl w:val="0"/>
        <w:shd w:val="clear" w:color="auto" w:fill="FFFFFF"/>
        <w:tabs>
          <w:tab w:val="left" w:pos="426"/>
          <w:tab w:val="num" w:pos="900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256F0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нормативы распределения доходов в бюджет Запорожского</w:t>
      </w:r>
      <w:r w:rsidRPr="00D545D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согласно приложению 5</w:t>
      </w:r>
      <w:r w:rsidRPr="00256F02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925919" w:rsidRDefault="00925919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09F6" w:rsidRPr="00256F02">
        <w:rPr>
          <w:sz w:val="28"/>
          <w:szCs w:val="28"/>
        </w:rPr>
        <w:t xml:space="preserve">. </w:t>
      </w:r>
      <w:r w:rsidR="004D09F6" w:rsidRPr="00D545D4">
        <w:rPr>
          <w:sz w:val="28"/>
          <w:szCs w:val="28"/>
        </w:rPr>
        <w:t xml:space="preserve">Утвердить в составе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</w:t>
      </w:r>
      <w:r w:rsidR="004D09F6" w:rsidRPr="00D545D4">
        <w:rPr>
          <w:sz w:val="28"/>
          <w:szCs w:val="28"/>
        </w:rPr>
        <w:t xml:space="preserve">оселения Темрюкского района безвозмездные поступления из федерального бюджета в сумме </w:t>
      </w:r>
      <w:r w:rsidR="00DC1D14">
        <w:rPr>
          <w:sz w:val="28"/>
          <w:szCs w:val="28"/>
        </w:rPr>
        <w:t>186,8</w:t>
      </w:r>
      <w:r w:rsidR="004D09F6">
        <w:rPr>
          <w:sz w:val="28"/>
          <w:szCs w:val="28"/>
        </w:rPr>
        <w:t xml:space="preserve"> тыс.рублей.</w:t>
      </w:r>
      <w:r w:rsidR="007A02B1" w:rsidRPr="007A02B1">
        <w:rPr>
          <w:sz w:val="28"/>
          <w:szCs w:val="28"/>
        </w:rPr>
        <w:t xml:space="preserve"> </w:t>
      </w:r>
    </w:p>
    <w:p w:rsidR="007A02B1" w:rsidRDefault="00925919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09F6">
        <w:rPr>
          <w:sz w:val="28"/>
          <w:szCs w:val="28"/>
        </w:rPr>
        <w:t xml:space="preserve">. </w:t>
      </w:r>
      <w:r w:rsidR="004D09F6" w:rsidRPr="00D545D4">
        <w:rPr>
          <w:sz w:val="28"/>
          <w:szCs w:val="28"/>
        </w:rPr>
        <w:t xml:space="preserve">Утвердить в составе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 поселения Темрюкского района безвозмездные поступления из краевого бюджета в сумме </w:t>
      </w:r>
      <w:r w:rsidR="00DC1D14">
        <w:rPr>
          <w:sz w:val="28"/>
          <w:szCs w:val="28"/>
        </w:rPr>
        <w:t>3,8</w:t>
      </w:r>
      <w:r w:rsidR="004D09F6" w:rsidRPr="00D545D4">
        <w:rPr>
          <w:sz w:val="28"/>
          <w:szCs w:val="28"/>
        </w:rPr>
        <w:t xml:space="preserve"> тыс.рублей.</w:t>
      </w:r>
      <w:r w:rsidR="007A02B1" w:rsidRPr="007A02B1">
        <w:rPr>
          <w:sz w:val="28"/>
          <w:szCs w:val="28"/>
        </w:rPr>
        <w:t xml:space="preserve"> </w:t>
      </w:r>
    </w:p>
    <w:p w:rsidR="004D09F6" w:rsidRPr="003C2C52" w:rsidRDefault="00925919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09F6" w:rsidRPr="003C2C52">
        <w:rPr>
          <w:sz w:val="28"/>
          <w:szCs w:val="28"/>
        </w:rPr>
        <w:t xml:space="preserve">. Установить нормативы распределения доходов в бюджет </w:t>
      </w:r>
      <w:r w:rsidR="004404E9">
        <w:rPr>
          <w:sz w:val="28"/>
          <w:szCs w:val="28"/>
        </w:rPr>
        <w:t>Запорожского</w:t>
      </w:r>
      <w:r w:rsidR="004D09F6" w:rsidRPr="003C2C52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="004D09F6" w:rsidRPr="003C2C52">
        <w:rPr>
          <w:sz w:val="28"/>
          <w:szCs w:val="28"/>
        </w:rPr>
        <w:t xml:space="preserve"> год согласно приложению </w:t>
      </w:r>
      <w:r w:rsidR="00D60041">
        <w:rPr>
          <w:sz w:val="28"/>
          <w:szCs w:val="28"/>
        </w:rPr>
        <w:t>6</w:t>
      </w:r>
      <w:r w:rsidR="004D09F6" w:rsidRPr="003C2C52">
        <w:rPr>
          <w:sz w:val="28"/>
          <w:szCs w:val="28"/>
        </w:rPr>
        <w:t xml:space="preserve"> к настоящему решению.</w:t>
      </w:r>
    </w:p>
    <w:p w:rsidR="004D09F6" w:rsidRDefault="00925919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D09F6">
        <w:rPr>
          <w:sz w:val="28"/>
          <w:szCs w:val="28"/>
        </w:rPr>
        <w:t>.</w:t>
      </w:r>
      <w:r w:rsidR="004D09F6" w:rsidRPr="00184EA7">
        <w:rPr>
          <w:sz w:val="28"/>
          <w:szCs w:val="28"/>
        </w:rPr>
        <w:t xml:space="preserve"> </w:t>
      </w:r>
      <w:r w:rsidR="004D09F6" w:rsidRPr="003D0F93">
        <w:rPr>
          <w:sz w:val="28"/>
          <w:szCs w:val="28"/>
        </w:rPr>
        <w:t xml:space="preserve">Установить, что добровольные взносы и пожертвования, поступившие в бюджет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направляются в установленном порядке на увеличение расходов бюджета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соответственно целям их предоставления.</w:t>
      </w:r>
      <w:r w:rsidR="00860974">
        <w:rPr>
          <w:sz w:val="28"/>
          <w:szCs w:val="28"/>
        </w:rPr>
        <w:t xml:space="preserve"> В случае, если цель добровольных взносов и пожертвований, поступивших в бюджет Запорожского</w:t>
      </w:r>
      <w:r w:rsidR="00860974" w:rsidRPr="003C2C52">
        <w:rPr>
          <w:sz w:val="28"/>
          <w:szCs w:val="28"/>
        </w:rPr>
        <w:t xml:space="preserve"> сельского поселения Темрюкского района</w:t>
      </w:r>
      <w:r w:rsidR="00860974">
        <w:rPr>
          <w:sz w:val="28"/>
          <w:szCs w:val="28"/>
        </w:rPr>
        <w:t>, не определена, указанные средства</w:t>
      </w:r>
      <w:r w:rsidR="002050B5">
        <w:rPr>
          <w:sz w:val="28"/>
          <w:szCs w:val="28"/>
        </w:rPr>
        <w:t xml:space="preserve"> направляются на финансовое обеспечение расходов бюджета Запорожского</w:t>
      </w:r>
      <w:r w:rsidR="002050B5" w:rsidRPr="003C2C52">
        <w:rPr>
          <w:sz w:val="28"/>
          <w:szCs w:val="28"/>
        </w:rPr>
        <w:t xml:space="preserve"> сельского поселения Темрюкского района</w:t>
      </w:r>
      <w:r w:rsidR="002050B5">
        <w:rPr>
          <w:sz w:val="28"/>
          <w:szCs w:val="28"/>
        </w:rPr>
        <w:t xml:space="preserve"> в соответствии с настоящим решением.</w:t>
      </w:r>
    </w:p>
    <w:p w:rsidR="004D09F6" w:rsidRDefault="004D09F6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1</w:t>
      </w:r>
      <w:r w:rsidRPr="002017C0">
        <w:rPr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на </w:t>
      </w:r>
      <w:r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Pr="002017C0">
        <w:rPr>
          <w:sz w:val="28"/>
          <w:szCs w:val="28"/>
        </w:rPr>
        <w:t xml:space="preserve"> год, согласно приложению </w:t>
      </w:r>
      <w:r w:rsidR="00DC1D14">
        <w:rPr>
          <w:sz w:val="28"/>
          <w:szCs w:val="28"/>
        </w:rPr>
        <w:t>6</w:t>
      </w:r>
      <w:r w:rsidRPr="002017C0">
        <w:rPr>
          <w:sz w:val="28"/>
          <w:szCs w:val="28"/>
        </w:rPr>
        <w:t xml:space="preserve"> к настоящему решению. </w:t>
      </w:r>
    </w:p>
    <w:p w:rsidR="00DC1D14" w:rsidRPr="002017C0" w:rsidRDefault="00DC1D14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2</w:t>
      </w:r>
      <w:r>
        <w:rPr>
          <w:sz w:val="28"/>
          <w:szCs w:val="28"/>
        </w:rPr>
        <w:t>.Утвердить распределение бюджетных ассигнований по целевым статьям муниципальным программам Запорожского</w:t>
      </w:r>
      <w:r w:rsidRPr="0079543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и непрограммным направлениям деятельности, группам, подгруппам видов расходов классификации расходов бюджетов на 2018 год,</w:t>
      </w:r>
      <w:r w:rsidRPr="00DC1D14">
        <w:rPr>
          <w:sz w:val="28"/>
          <w:szCs w:val="28"/>
        </w:rPr>
        <w:t xml:space="preserve"> </w:t>
      </w:r>
      <w:r w:rsidRPr="00243414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7</w:t>
      </w:r>
      <w:r w:rsidRPr="00243414">
        <w:rPr>
          <w:sz w:val="28"/>
          <w:szCs w:val="28"/>
        </w:rPr>
        <w:t xml:space="preserve"> к настоящему решению.</w:t>
      </w:r>
    </w:p>
    <w:p w:rsidR="004D09F6" w:rsidRPr="00243414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3</w:t>
      </w:r>
      <w:r w:rsidRPr="008148CC">
        <w:rPr>
          <w:sz w:val="28"/>
          <w:szCs w:val="28"/>
        </w:rPr>
        <w:t>.</w:t>
      </w:r>
      <w:r w:rsidRPr="00243414">
        <w:rPr>
          <w:sz w:val="28"/>
          <w:szCs w:val="28"/>
        </w:rPr>
        <w:t xml:space="preserve"> Утвердить ведомственную структуру расходов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Pr="00243414">
        <w:rPr>
          <w:sz w:val="28"/>
          <w:szCs w:val="28"/>
        </w:rPr>
        <w:t xml:space="preserve"> год, согласно приложению </w:t>
      </w:r>
      <w:r w:rsidR="0086439B">
        <w:rPr>
          <w:sz w:val="28"/>
          <w:szCs w:val="28"/>
        </w:rPr>
        <w:t>8</w:t>
      </w:r>
      <w:r w:rsidRPr="00243414">
        <w:rPr>
          <w:sz w:val="28"/>
          <w:szCs w:val="28"/>
        </w:rPr>
        <w:t xml:space="preserve"> к настоящему решению.</w:t>
      </w:r>
    </w:p>
    <w:p w:rsidR="004D09F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243414">
        <w:rPr>
          <w:sz w:val="28"/>
          <w:szCs w:val="28"/>
        </w:rPr>
        <w:t>1</w:t>
      </w:r>
      <w:r w:rsidR="00925919">
        <w:rPr>
          <w:sz w:val="28"/>
          <w:szCs w:val="28"/>
        </w:rPr>
        <w:t>4</w:t>
      </w:r>
      <w:r w:rsidRPr="00243414">
        <w:rPr>
          <w:sz w:val="28"/>
          <w:szCs w:val="28"/>
        </w:rPr>
        <w:t xml:space="preserve">. Утвердить в составе ведомственной структуры расходов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Pr="00243414">
        <w:rPr>
          <w:sz w:val="28"/>
          <w:szCs w:val="28"/>
        </w:rPr>
        <w:t xml:space="preserve"> год  перечень и код главного распорядителя средств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района, перечень разделов, подразделов, целевых </w:t>
      </w:r>
      <w:r w:rsidRPr="00243414">
        <w:rPr>
          <w:sz w:val="28"/>
          <w:szCs w:val="28"/>
        </w:rPr>
        <w:lastRenderedPageBreak/>
        <w:t xml:space="preserve">статей (муниципальных программ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и непрограммных направлений деятельности), </w:t>
      </w:r>
      <w:r w:rsidRPr="003D0F93">
        <w:rPr>
          <w:sz w:val="28"/>
          <w:szCs w:val="28"/>
        </w:rPr>
        <w:t>«групп (гр</w:t>
      </w:r>
      <w:r>
        <w:rPr>
          <w:sz w:val="28"/>
          <w:szCs w:val="28"/>
        </w:rPr>
        <w:t>упп и подгрупп) видов расходов б</w:t>
      </w:r>
      <w:r w:rsidRPr="00243414">
        <w:rPr>
          <w:sz w:val="28"/>
          <w:szCs w:val="28"/>
        </w:rPr>
        <w:t xml:space="preserve">юджета </w:t>
      </w:r>
      <w:r w:rsidR="004404E9">
        <w:rPr>
          <w:sz w:val="28"/>
          <w:szCs w:val="28"/>
        </w:rPr>
        <w:t>Запорожского</w:t>
      </w:r>
      <w:r w:rsidR="004404E9" w:rsidRPr="00243414">
        <w:rPr>
          <w:sz w:val="28"/>
          <w:szCs w:val="28"/>
        </w:rPr>
        <w:t xml:space="preserve"> </w:t>
      </w:r>
      <w:r w:rsidRPr="00243414">
        <w:rPr>
          <w:sz w:val="28"/>
          <w:szCs w:val="28"/>
        </w:rPr>
        <w:t>сельского поселения Темрюкского района.</w:t>
      </w:r>
    </w:p>
    <w:p w:rsidR="004D09F6" w:rsidRPr="003D0F93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5</w:t>
      </w:r>
      <w:r w:rsidR="00B93A3B">
        <w:rPr>
          <w:sz w:val="28"/>
          <w:szCs w:val="28"/>
        </w:rPr>
        <w:t>.</w:t>
      </w:r>
      <w:r w:rsidRPr="003D0F93">
        <w:t xml:space="preserve"> </w:t>
      </w:r>
      <w:r w:rsidRPr="003D0F93">
        <w:rPr>
          <w:sz w:val="28"/>
          <w:szCs w:val="28"/>
        </w:rPr>
        <w:t xml:space="preserve">Утвердить в составе ведомственной структуры расходов бюджета </w:t>
      </w:r>
      <w:r w:rsidR="004404E9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на 201</w:t>
      </w:r>
      <w:r w:rsidR="0090700C">
        <w:rPr>
          <w:sz w:val="28"/>
          <w:szCs w:val="28"/>
        </w:rPr>
        <w:t>8</w:t>
      </w:r>
      <w:r w:rsidRPr="003D0F93">
        <w:rPr>
          <w:sz w:val="28"/>
          <w:szCs w:val="28"/>
        </w:rPr>
        <w:t xml:space="preserve"> год:</w:t>
      </w:r>
    </w:p>
    <w:p w:rsidR="00E115A5" w:rsidRDefault="00E115A5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1).Общий объем бюджетных ассигнований, направляемых на исполнение публичных нормативных обязательств, в сумме 108,0 тыс.рублей.</w:t>
      </w:r>
    </w:p>
    <w:p w:rsidR="004D09F6" w:rsidRPr="00243414" w:rsidRDefault="00E115A5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2).</w:t>
      </w:r>
      <w:r w:rsidR="004D09F6" w:rsidRPr="003D0F93">
        <w:rPr>
          <w:sz w:val="28"/>
          <w:szCs w:val="28"/>
        </w:rPr>
        <w:t xml:space="preserve">Резервный фонд администрации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в сумме </w:t>
      </w:r>
      <w:r w:rsidR="004404E9">
        <w:rPr>
          <w:sz w:val="28"/>
          <w:szCs w:val="28"/>
        </w:rPr>
        <w:t>10</w:t>
      </w:r>
      <w:r w:rsidR="004D09F6" w:rsidRPr="003D0F93">
        <w:rPr>
          <w:sz w:val="28"/>
          <w:szCs w:val="28"/>
        </w:rPr>
        <w:t>0,0 тыс.рублей.</w:t>
      </w:r>
    </w:p>
    <w:p w:rsidR="004D09F6" w:rsidRPr="001541C2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86439B">
        <w:rPr>
          <w:sz w:val="28"/>
          <w:szCs w:val="28"/>
        </w:rPr>
        <w:t>1</w:t>
      </w:r>
      <w:r w:rsidR="00925919">
        <w:rPr>
          <w:sz w:val="28"/>
          <w:szCs w:val="28"/>
        </w:rPr>
        <w:t>6</w:t>
      </w:r>
      <w:r w:rsidRPr="0086439B">
        <w:rPr>
          <w:sz w:val="28"/>
          <w:szCs w:val="28"/>
        </w:rPr>
        <w:t>.</w:t>
      </w:r>
      <w:r w:rsidRPr="001541C2">
        <w:rPr>
          <w:sz w:val="28"/>
          <w:szCs w:val="28"/>
        </w:rPr>
        <w:t xml:space="preserve"> Утвердить источники внутреннего финансирования дефицита бюджета </w:t>
      </w:r>
      <w:r w:rsidR="005966A5">
        <w:rPr>
          <w:sz w:val="28"/>
          <w:szCs w:val="28"/>
        </w:rPr>
        <w:t>Запорожского</w:t>
      </w:r>
      <w:r w:rsidRPr="001541C2">
        <w:rPr>
          <w:sz w:val="28"/>
          <w:szCs w:val="28"/>
        </w:rPr>
        <w:t xml:space="preserve"> сельского поселения Темрюкского района, перечень статей источников финансирования дефицитов бюджетов на </w:t>
      </w:r>
      <w:r w:rsidR="00B93A3B"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="00B93A3B">
        <w:rPr>
          <w:sz w:val="28"/>
          <w:szCs w:val="28"/>
        </w:rPr>
        <w:t xml:space="preserve"> год согласно приложению 9</w:t>
      </w:r>
      <w:r w:rsidRPr="001541C2">
        <w:rPr>
          <w:sz w:val="28"/>
          <w:szCs w:val="28"/>
        </w:rPr>
        <w:t xml:space="preserve"> к настоящему решению.</w:t>
      </w:r>
    </w:p>
    <w:p w:rsidR="004D09F6" w:rsidRPr="00431A80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3D0F93">
        <w:t xml:space="preserve"> </w:t>
      </w:r>
      <w:r w:rsidRPr="003D0F93">
        <w:rPr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кодекса Российской Федерации и перечисленные ими в бюджет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решение».</w:t>
      </w:r>
    </w:p>
    <w:p w:rsidR="004D09F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8</w:t>
      </w:r>
      <w:r w:rsidRPr="00431A80">
        <w:rPr>
          <w:sz w:val="28"/>
          <w:szCs w:val="28"/>
        </w:rPr>
        <w:t>.</w:t>
      </w:r>
      <w:r w:rsidRPr="00C2208B">
        <w:t xml:space="preserve"> </w:t>
      </w:r>
      <w:r w:rsidRPr="00C2208B">
        <w:rPr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полученных в форме иных межбюджетных трансфертов, имеющих целевое назначение, не использованные по состоянию на 1 января 201</w:t>
      </w:r>
      <w:r w:rsidR="0090700C">
        <w:rPr>
          <w:sz w:val="28"/>
          <w:szCs w:val="28"/>
        </w:rPr>
        <w:t>8</w:t>
      </w:r>
      <w:r w:rsidRPr="00C2208B">
        <w:rPr>
          <w:sz w:val="28"/>
          <w:szCs w:val="28"/>
        </w:rPr>
        <w:t xml:space="preserve"> года 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муниципальными правовыми актами </w:t>
      </w:r>
      <w:r w:rsidR="005966A5">
        <w:rPr>
          <w:sz w:val="28"/>
          <w:szCs w:val="28"/>
        </w:rPr>
        <w:t>Запорожского</w:t>
      </w:r>
      <w:r w:rsidRPr="00C2208B">
        <w:rPr>
          <w:sz w:val="28"/>
          <w:szCs w:val="28"/>
        </w:rPr>
        <w:t xml:space="preserve"> сельского поселения Темрюкского района</w:t>
      </w:r>
    </w:p>
    <w:p w:rsidR="004D09F6" w:rsidRPr="00294A1F" w:rsidRDefault="00B93A3B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919">
        <w:rPr>
          <w:sz w:val="28"/>
          <w:szCs w:val="28"/>
        </w:rPr>
        <w:t>9</w:t>
      </w:r>
      <w:r w:rsidR="004D09F6">
        <w:rPr>
          <w:sz w:val="28"/>
          <w:szCs w:val="28"/>
        </w:rPr>
        <w:t>.</w:t>
      </w:r>
      <w:r w:rsidR="004D09F6" w:rsidRPr="00294A1F">
        <w:rPr>
          <w:sz w:val="28"/>
          <w:szCs w:val="28"/>
        </w:rPr>
        <w:t xml:space="preserve"> Остатки средств бюджета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района, сложившиеся на начало текущего финансового года, </w:t>
      </w:r>
      <w:r w:rsidR="004D09F6">
        <w:rPr>
          <w:sz w:val="28"/>
          <w:szCs w:val="28"/>
        </w:rPr>
        <w:t>направляются</w:t>
      </w:r>
      <w:r w:rsidR="004D09F6" w:rsidRPr="00294A1F">
        <w:rPr>
          <w:sz w:val="28"/>
          <w:szCs w:val="28"/>
        </w:rPr>
        <w:t xml:space="preserve"> на покрытие временных кассовых разрывов, а также на увеличение бюджетных ассигнований на оплату заключенных от имени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</w:t>
      </w:r>
      <w:r w:rsidR="004D09F6">
        <w:rPr>
          <w:sz w:val="28"/>
          <w:szCs w:val="28"/>
        </w:rPr>
        <w:t xml:space="preserve">осуществления заказчиком приемки поставленного товара, </w:t>
      </w:r>
      <w:r w:rsidR="004D09F6">
        <w:rPr>
          <w:sz w:val="28"/>
          <w:szCs w:val="28"/>
        </w:rPr>
        <w:lastRenderedPageBreak/>
        <w:t>выполненные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</w:t>
      </w:r>
      <w:r w:rsidR="004D09F6" w:rsidRPr="00294A1F">
        <w:rPr>
          <w:sz w:val="28"/>
          <w:szCs w:val="28"/>
        </w:rPr>
        <w:t>.</w:t>
      </w:r>
    </w:p>
    <w:p w:rsidR="004D09F6" w:rsidRPr="00B93A3B" w:rsidRDefault="00925919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D09F6">
        <w:rPr>
          <w:sz w:val="28"/>
          <w:szCs w:val="28"/>
        </w:rPr>
        <w:t>.</w:t>
      </w:r>
      <w:r w:rsidR="004D09F6" w:rsidRPr="00294A1F">
        <w:rPr>
          <w:sz w:val="28"/>
          <w:szCs w:val="28"/>
        </w:rPr>
        <w:t xml:space="preserve"> Утвердить объем бюджетных ассигнований </w:t>
      </w:r>
      <w:r w:rsidR="00E115A5">
        <w:rPr>
          <w:sz w:val="28"/>
          <w:szCs w:val="28"/>
        </w:rPr>
        <w:t xml:space="preserve">муниципального </w:t>
      </w:r>
      <w:r w:rsidR="004D09F6" w:rsidRPr="00294A1F">
        <w:rPr>
          <w:sz w:val="28"/>
          <w:szCs w:val="28"/>
        </w:rPr>
        <w:t xml:space="preserve">дорожного фонда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="004D09F6" w:rsidRPr="00294A1F">
        <w:rPr>
          <w:sz w:val="28"/>
          <w:szCs w:val="28"/>
        </w:rPr>
        <w:t xml:space="preserve"> год в сумме</w:t>
      </w:r>
      <w:r w:rsidR="004D09F6">
        <w:rPr>
          <w:sz w:val="28"/>
          <w:szCs w:val="28"/>
        </w:rPr>
        <w:t xml:space="preserve">      </w:t>
      </w:r>
      <w:r w:rsidR="004D09F6" w:rsidRPr="00294A1F">
        <w:rPr>
          <w:sz w:val="28"/>
          <w:szCs w:val="28"/>
        </w:rPr>
        <w:t xml:space="preserve"> </w:t>
      </w:r>
      <w:r w:rsidR="0090700C">
        <w:rPr>
          <w:sz w:val="28"/>
          <w:szCs w:val="28"/>
        </w:rPr>
        <w:t>2 971,4</w:t>
      </w:r>
      <w:r w:rsidR="004D09F6" w:rsidRPr="00B93A3B">
        <w:rPr>
          <w:sz w:val="28"/>
          <w:szCs w:val="28"/>
        </w:rPr>
        <w:t xml:space="preserve"> тыс. рублей.</w:t>
      </w:r>
    </w:p>
    <w:p w:rsidR="004D09F6" w:rsidRPr="00FA6032" w:rsidRDefault="00D8294E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5919">
        <w:rPr>
          <w:sz w:val="28"/>
          <w:szCs w:val="28"/>
        </w:rPr>
        <w:t>1</w:t>
      </w:r>
      <w:r w:rsidR="004D09F6" w:rsidRPr="00FA6032">
        <w:rPr>
          <w:sz w:val="28"/>
          <w:szCs w:val="28"/>
        </w:rPr>
        <w:t xml:space="preserve">. 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3166B">
        <w:rPr>
          <w:sz w:val="28"/>
          <w:szCs w:val="28"/>
        </w:rPr>
        <w:t>Запорожского</w:t>
      </w:r>
      <w:r w:rsidR="004D09F6" w:rsidRPr="00FA6032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="004D09F6" w:rsidRPr="00FA6032">
        <w:rPr>
          <w:sz w:val="28"/>
          <w:szCs w:val="28"/>
        </w:rPr>
        <w:t xml:space="preserve"> год по целевым статьям и</w:t>
      </w:r>
      <w:r w:rsidR="004D09F6" w:rsidRPr="004F00F2">
        <w:t xml:space="preserve"> </w:t>
      </w:r>
      <w:r w:rsidR="004D09F6" w:rsidRPr="004F00F2">
        <w:rPr>
          <w:sz w:val="28"/>
          <w:szCs w:val="28"/>
        </w:rPr>
        <w:t>группам (группам и подгруппам) видов расходов</w:t>
      </w:r>
      <w:r w:rsidR="004D09F6" w:rsidRPr="00FA6032">
        <w:rPr>
          <w:sz w:val="28"/>
          <w:szCs w:val="28"/>
        </w:rPr>
        <w:t xml:space="preserve">, согласно приложению 8 к настоящему решению, в порядке, предусмотренном принимаемыми в соответствии с настоящими решением муниципальными правовыми актами администрации </w:t>
      </w:r>
      <w:r w:rsidR="00D3166B">
        <w:rPr>
          <w:sz w:val="28"/>
          <w:szCs w:val="28"/>
        </w:rPr>
        <w:t>Запорожского</w:t>
      </w:r>
      <w:r w:rsidR="004D09F6" w:rsidRPr="00FA6032">
        <w:rPr>
          <w:sz w:val="28"/>
          <w:szCs w:val="28"/>
        </w:rPr>
        <w:t xml:space="preserve"> сельского поселения Темрюкского района.</w:t>
      </w:r>
    </w:p>
    <w:p w:rsidR="004D09F6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5919">
        <w:rPr>
          <w:sz w:val="28"/>
          <w:szCs w:val="28"/>
        </w:rPr>
        <w:t>2</w:t>
      </w:r>
      <w:r w:rsidRPr="001A5B16">
        <w:rPr>
          <w:sz w:val="28"/>
          <w:szCs w:val="28"/>
        </w:rPr>
        <w:t xml:space="preserve">. Установить, что субсидии иным некоммерческим организациям, не являющимися муниципальными учреждениями, в соответствии </w:t>
      </w:r>
      <w:r w:rsidRPr="004F00F2">
        <w:rPr>
          <w:sz w:val="28"/>
          <w:szCs w:val="28"/>
        </w:rPr>
        <w:t xml:space="preserve">с пунктом </w:t>
      </w:r>
      <w:r w:rsidRPr="001A5B16">
        <w:rPr>
          <w:sz w:val="28"/>
          <w:szCs w:val="28"/>
        </w:rPr>
        <w:t xml:space="preserve">2 статьи 78.1 Бюджетного кодекса Российской Федерации </w:t>
      </w:r>
      <w:r w:rsidRPr="00707015">
        <w:rPr>
          <w:sz w:val="28"/>
          <w:szCs w:val="28"/>
        </w:rPr>
        <w:t>предоставляются в пределах бюджетных ассигнований, предусмотренных приложением</w:t>
      </w:r>
      <w:r w:rsidRPr="001A5B16">
        <w:rPr>
          <w:sz w:val="28"/>
          <w:szCs w:val="28"/>
        </w:rPr>
        <w:t xml:space="preserve"> </w:t>
      </w:r>
      <w:r w:rsidR="00E115A5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 к настоящему решению, в размере и порядке, установленными </w:t>
      </w:r>
      <w:r w:rsidRPr="004F00F2">
        <w:rPr>
          <w:sz w:val="28"/>
          <w:szCs w:val="28"/>
        </w:rPr>
        <w:t xml:space="preserve">муниципальными правовыми актами </w:t>
      </w:r>
      <w:r w:rsidRPr="001A5B16">
        <w:rPr>
          <w:sz w:val="28"/>
          <w:szCs w:val="28"/>
        </w:rPr>
        <w:t xml:space="preserve">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района.</w:t>
      </w:r>
    </w:p>
    <w:p w:rsidR="004D09F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5919">
        <w:rPr>
          <w:sz w:val="28"/>
          <w:szCs w:val="28"/>
        </w:rPr>
        <w:t>3</w:t>
      </w:r>
      <w:r w:rsidRPr="001A5B16">
        <w:rPr>
          <w:sz w:val="28"/>
          <w:szCs w:val="28"/>
        </w:rPr>
        <w:t>. Установить, что муниципальн</w:t>
      </w:r>
      <w:r w:rsidR="00D3166B">
        <w:rPr>
          <w:sz w:val="28"/>
          <w:szCs w:val="28"/>
        </w:rPr>
        <w:t>о</w:t>
      </w:r>
      <w:r w:rsidRPr="001A5B16">
        <w:rPr>
          <w:sz w:val="28"/>
          <w:szCs w:val="28"/>
        </w:rPr>
        <w:t>е унитарн</w:t>
      </w:r>
      <w:r w:rsidR="00D3166B">
        <w:rPr>
          <w:sz w:val="28"/>
          <w:szCs w:val="28"/>
        </w:rPr>
        <w:t>о</w:t>
      </w:r>
      <w:r w:rsidRPr="001A5B16">
        <w:rPr>
          <w:sz w:val="28"/>
          <w:szCs w:val="28"/>
        </w:rPr>
        <w:t>е предприяти</w:t>
      </w:r>
      <w:r w:rsidR="00D3166B">
        <w:rPr>
          <w:sz w:val="28"/>
          <w:szCs w:val="28"/>
        </w:rPr>
        <w:t>е</w:t>
      </w:r>
      <w:r w:rsidRPr="001A5B16">
        <w:rPr>
          <w:sz w:val="28"/>
          <w:szCs w:val="28"/>
        </w:rPr>
        <w:t xml:space="preserve">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</w:t>
      </w:r>
      <w:r w:rsidR="00D3166B">
        <w:rPr>
          <w:sz w:val="28"/>
          <w:szCs w:val="28"/>
        </w:rPr>
        <w:t>ния Темрюкского района направляе</w:t>
      </w:r>
      <w:r w:rsidRPr="001A5B16">
        <w:rPr>
          <w:sz w:val="28"/>
          <w:szCs w:val="28"/>
        </w:rPr>
        <w:t xml:space="preserve">т в бюджет поселения часть прибыли, остающейся в их распоряжении после уплаты налогов и иных обязательных платежей, в размере </w:t>
      </w:r>
      <w:r w:rsidR="00145FD8">
        <w:rPr>
          <w:sz w:val="28"/>
          <w:szCs w:val="28"/>
        </w:rPr>
        <w:t>25</w:t>
      </w:r>
      <w:r w:rsidRPr="001A5B16">
        <w:rPr>
          <w:sz w:val="28"/>
          <w:szCs w:val="28"/>
        </w:rPr>
        <w:t xml:space="preserve"> процентов.</w:t>
      </w:r>
    </w:p>
    <w:p w:rsidR="0090700C" w:rsidRPr="00455D74" w:rsidRDefault="0090700C" w:rsidP="0090700C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9259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455D74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>
        <w:rPr>
          <w:rFonts w:ascii="Times New Roman" w:hAnsi="Times New Roman"/>
          <w:sz w:val="28"/>
          <w:szCs w:val="28"/>
        </w:rPr>
        <w:t>8</w:t>
      </w:r>
      <w:r w:rsidRPr="00455D74">
        <w:rPr>
          <w:rFonts w:ascii="Times New Roman" w:hAnsi="Times New Roman"/>
          <w:sz w:val="28"/>
          <w:szCs w:val="28"/>
        </w:rPr>
        <w:t xml:space="preserve"> года в соответствии с указами Президента Российской Федерации от 7 мая 2012 года </w:t>
      </w:r>
      <w:hyperlink r:id="rId9" w:history="1">
        <w:r w:rsidRPr="00455D74">
          <w:rPr>
            <w:rFonts w:ascii="Times New Roman" w:hAnsi="Times New Roman"/>
            <w:sz w:val="28"/>
            <w:szCs w:val="28"/>
          </w:rPr>
          <w:t>№ 597</w:t>
        </w:r>
      </w:hyperlink>
      <w:r w:rsidRPr="00455D74">
        <w:rPr>
          <w:rFonts w:ascii="Times New Roman" w:hAnsi="Times New Roman"/>
          <w:sz w:val="28"/>
          <w:szCs w:val="28"/>
        </w:rPr>
        <w:t xml:space="preserve"> "О мероприятиях по реализации государственной социальной политики".</w:t>
      </w:r>
    </w:p>
    <w:p w:rsidR="0090700C" w:rsidRPr="00455D74" w:rsidRDefault="0090700C" w:rsidP="0090700C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55D74">
        <w:rPr>
          <w:rFonts w:ascii="Times New Roman" w:hAnsi="Times New Roman"/>
          <w:sz w:val="28"/>
          <w:szCs w:val="28"/>
        </w:rPr>
        <w:t>2</w:t>
      </w:r>
      <w:r w:rsidR="00925919">
        <w:rPr>
          <w:rFonts w:ascii="Times New Roman" w:hAnsi="Times New Roman"/>
          <w:sz w:val="28"/>
          <w:szCs w:val="28"/>
        </w:rPr>
        <w:t>5</w:t>
      </w:r>
      <w:r w:rsidRPr="00455D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C1D14">
        <w:rPr>
          <w:rFonts w:ascii="Times New Roman" w:hAnsi="Times New Roman"/>
          <w:sz w:val="28"/>
          <w:szCs w:val="28"/>
        </w:rPr>
        <w:t>Увеличить размеры денежного вознаграждения лиц,</w:t>
      </w:r>
      <w:r w:rsidRPr="00455D74">
        <w:rPr>
          <w:rFonts w:ascii="Times New Roman" w:hAnsi="Times New Roman"/>
          <w:sz w:val="28"/>
          <w:szCs w:val="28"/>
        </w:rPr>
        <w:t xml:space="preserve"> замещающи</w:t>
      </w:r>
      <w:r w:rsidR="00DC1D14">
        <w:rPr>
          <w:rFonts w:ascii="Times New Roman" w:hAnsi="Times New Roman"/>
          <w:sz w:val="28"/>
          <w:szCs w:val="28"/>
        </w:rPr>
        <w:t xml:space="preserve">х </w:t>
      </w:r>
      <w:r w:rsidRPr="00455D74">
        <w:rPr>
          <w:rFonts w:ascii="Times New Roman" w:hAnsi="Times New Roman"/>
          <w:sz w:val="28"/>
          <w:szCs w:val="28"/>
        </w:rPr>
        <w:t>муниципальные должности Запорожского сельского  поселения Темрюкского района</w:t>
      </w:r>
      <w:r w:rsidR="00DC1D14">
        <w:rPr>
          <w:rFonts w:ascii="Times New Roman" w:hAnsi="Times New Roman"/>
          <w:sz w:val="28"/>
          <w:szCs w:val="28"/>
        </w:rPr>
        <w:t xml:space="preserve">, </w:t>
      </w:r>
      <w:r w:rsidRPr="00455D74">
        <w:rPr>
          <w:rFonts w:ascii="Times New Roman" w:hAnsi="Times New Roman"/>
          <w:sz w:val="28"/>
          <w:szCs w:val="28"/>
        </w:rPr>
        <w:t xml:space="preserve">а также работникам, замещающим  должности, не являющихся должностями муниципальной службы </w:t>
      </w:r>
      <w:r w:rsidR="00D8294E" w:rsidRPr="00455D74">
        <w:rPr>
          <w:rFonts w:ascii="Times New Roman" w:hAnsi="Times New Roman"/>
          <w:sz w:val="28"/>
          <w:szCs w:val="28"/>
        </w:rPr>
        <w:t>Запорожского сельского  поселения Темрюкского района</w:t>
      </w:r>
      <w:r w:rsidR="00D8294E" w:rsidRPr="00D8294E">
        <w:rPr>
          <w:rFonts w:ascii="Times New Roman" w:hAnsi="Times New Roman"/>
          <w:sz w:val="28"/>
          <w:szCs w:val="28"/>
        </w:rPr>
        <w:t xml:space="preserve"> </w:t>
      </w:r>
      <w:r w:rsidRPr="00455D74">
        <w:rPr>
          <w:rFonts w:ascii="Times New Roman" w:hAnsi="Times New Roman"/>
          <w:sz w:val="28"/>
          <w:szCs w:val="28"/>
          <w:lang w:val="en-US"/>
        </w:rPr>
        <w:t>c</w:t>
      </w:r>
      <w:r w:rsidRPr="00455D74">
        <w:rPr>
          <w:rFonts w:ascii="Times New Roman" w:hAnsi="Times New Roman"/>
          <w:sz w:val="28"/>
          <w:szCs w:val="28"/>
        </w:rPr>
        <w:t xml:space="preserve"> 1 января  201</w:t>
      </w:r>
      <w:r w:rsidR="004454C7">
        <w:rPr>
          <w:rFonts w:ascii="Times New Roman" w:hAnsi="Times New Roman"/>
          <w:sz w:val="28"/>
          <w:szCs w:val="28"/>
        </w:rPr>
        <w:t>8</w:t>
      </w:r>
      <w:r w:rsidRPr="00455D74">
        <w:rPr>
          <w:rFonts w:ascii="Times New Roman" w:hAnsi="Times New Roman"/>
          <w:sz w:val="28"/>
          <w:szCs w:val="28"/>
        </w:rPr>
        <w:t xml:space="preserve">  года</w:t>
      </w:r>
      <w:r w:rsidR="00D8294E" w:rsidRPr="00D8294E">
        <w:rPr>
          <w:rFonts w:ascii="Times New Roman" w:hAnsi="Times New Roman"/>
          <w:sz w:val="28"/>
          <w:szCs w:val="28"/>
        </w:rPr>
        <w:t xml:space="preserve"> </w:t>
      </w:r>
      <w:r w:rsidR="00D8294E" w:rsidRPr="00455D74">
        <w:rPr>
          <w:rFonts w:ascii="Times New Roman" w:hAnsi="Times New Roman"/>
          <w:sz w:val="28"/>
          <w:szCs w:val="28"/>
        </w:rPr>
        <w:t xml:space="preserve">на </w:t>
      </w:r>
      <w:r w:rsidR="00D8294E">
        <w:rPr>
          <w:rFonts w:ascii="Times New Roman" w:hAnsi="Times New Roman"/>
          <w:sz w:val="28"/>
          <w:szCs w:val="28"/>
        </w:rPr>
        <w:t>5,0</w:t>
      </w:r>
      <w:r w:rsidR="00D8294E" w:rsidRPr="00455D74">
        <w:rPr>
          <w:rFonts w:ascii="Times New Roman" w:hAnsi="Times New Roman"/>
          <w:sz w:val="28"/>
          <w:szCs w:val="28"/>
        </w:rPr>
        <w:t xml:space="preserve"> процентов</w:t>
      </w:r>
      <w:r w:rsidRPr="00455D74">
        <w:rPr>
          <w:rFonts w:ascii="Times New Roman" w:hAnsi="Times New Roman"/>
          <w:sz w:val="28"/>
          <w:szCs w:val="28"/>
        </w:rPr>
        <w:t>.</w:t>
      </w:r>
    </w:p>
    <w:p w:rsidR="0090700C" w:rsidRPr="004454C7" w:rsidRDefault="0090700C" w:rsidP="004454C7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55D74">
        <w:rPr>
          <w:rFonts w:ascii="Times New Roman" w:hAnsi="Times New Roman"/>
          <w:sz w:val="28"/>
          <w:szCs w:val="28"/>
        </w:rPr>
        <w:t>2</w:t>
      </w:r>
      <w:r w:rsidR="00925919">
        <w:rPr>
          <w:rFonts w:ascii="Times New Roman" w:hAnsi="Times New Roman"/>
          <w:sz w:val="28"/>
          <w:szCs w:val="28"/>
        </w:rPr>
        <w:t>6</w:t>
      </w:r>
      <w:r w:rsidRPr="00455D7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Запорожского сельского поселения Темрюкского района </w:t>
      </w:r>
      <w:r w:rsidRPr="00455D74">
        <w:rPr>
          <w:rFonts w:ascii="Times New Roman" w:hAnsi="Times New Roman"/>
          <w:sz w:val="28"/>
          <w:szCs w:val="28"/>
          <w:lang w:val="en-US"/>
        </w:rPr>
        <w:t>c</w:t>
      </w:r>
      <w:r w:rsidR="004454C7">
        <w:rPr>
          <w:rFonts w:ascii="Times New Roman" w:hAnsi="Times New Roman"/>
          <w:sz w:val="28"/>
          <w:szCs w:val="28"/>
        </w:rPr>
        <w:t xml:space="preserve"> 1 января 2018</w:t>
      </w:r>
      <w:r w:rsidRPr="00455D74">
        <w:rPr>
          <w:rFonts w:ascii="Times New Roman" w:hAnsi="Times New Roman"/>
          <w:sz w:val="28"/>
          <w:szCs w:val="28"/>
        </w:rPr>
        <w:t xml:space="preserve"> года на </w:t>
      </w:r>
      <w:r w:rsidR="00DC1D14">
        <w:rPr>
          <w:rFonts w:ascii="Times New Roman" w:hAnsi="Times New Roman"/>
          <w:sz w:val="28"/>
          <w:szCs w:val="28"/>
        </w:rPr>
        <w:t>5,0</w:t>
      </w:r>
      <w:r w:rsidRPr="00455D74">
        <w:rPr>
          <w:rFonts w:ascii="Times New Roman" w:hAnsi="Times New Roman"/>
          <w:sz w:val="28"/>
          <w:szCs w:val="28"/>
        </w:rPr>
        <w:t xml:space="preserve"> процентов.</w:t>
      </w:r>
    </w:p>
    <w:p w:rsidR="0090700C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1A5B16">
        <w:rPr>
          <w:sz w:val="28"/>
          <w:szCs w:val="28"/>
        </w:rPr>
        <w:t>2</w:t>
      </w:r>
      <w:r w:rsidR="00925919">
        <w:rPr>
          <w:sz w:val="28"/>
          <w:szCs w:val="28"/>
        </w:rPr>
        <w:t>7</w:t>
      </w:r>
      <w:r w:rsidRPr="001A5B16">
        <w:rPr>
          <w:sz w:val="28"/>
          <w:szCs w:val="28"/>
        </w:rPr>
        <w:t xml:space="preserve">. Установить, что администрация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не вправе принимать решения, приводящие к увеличению в </w:t>
      </w:r>
      <w:r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 году штатной численности муниципальных служащих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района, за исключением случаев принятия </w:t>
      </w:r>
      <w:r w:rsidRPr="001A5B16">
        <w:rPr>
          <w:sz w:val="28"/>
          <w:szCs w:val="28"/>
        </w:rPr>
        <w:lastRenderedPageBreak/>
        <w:t xml:space="preserve">решений о наделении 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дополнительными функциями в пределах установленной в соответствии с законодательством компетенции, требующими</w:t>
      </w:r>
      <w:r>
        <w:rPr>
          <w:sz w:val="28"/>
          <w:szCs w:val="28"/>
        </w:rPr>
        <w:t xml:space="preserve"> увеличения штатной численности</w:t>
      </w:r>
      <w:r w:rsidRPr="001A5B16">
        <w:rPr>
          <w:sz w:val="28"/>
          <w:szCs w:val="28"/>
        </w:rPr>
        <w:t>.</w:t>
      </w:r>
    </w:p>
    <w:p w:rsidR="004D09F6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1A5B16">
        <w:rPr>
          <w:sz w:val="28"/>
          <w:szCs w:val="28"/>
        </w:rPr>
        <w:t>2</w:t>
      </w:r>
      <w:r w:rsidR="00925919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. Установить, что в </w:t>
      </w:r>
      <w:r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 году администрация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и муниципальные учреждения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вправе осуществлять оплату услуг кредитных организаций по перечислению заработной платы, компенсационных и других выплат, лицам, замещающим муниципальные должности, должности муниципальной службы, работникам 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района, замещающим должности, не являющиеся должностями муниципальной службы, а также работникам муниципальных учреждений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согласно соответствующим договорам в пределах, утвержденных в установленном законодательством порядке смет доходов и расходов указанных органов и учреждений.</w:t>
      </w:r>
    </w:p>
    <w:p w:rsidR="004D09F6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1A5B16">
        <w:rPr>
          <w:sz w:val="28"/>
          <w:szCs w:val="28"/>
        </w:rPr>
        <w:t>2</w:t>
      </w:r>
      <w:r w:rsidR="00925919">
        <w:rPr>
          <w:sz w:val="28"/>
          <w:szCs w:val="28"/>
        </w:rPr>
        <w:t>9</w:t>
      </w:r>
      <w:r w:rsidRPr="001A5B16">
        <w:rPr>
          <w:sz w:val="28"/>
          <w:szCs w:val="28"/>
        </w:rPr>
        <w:t xml:space="preserve">. Утвердить программу муниципальных заимствований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 год, согласно приложению 1</w:t>
      </w:r>
      <w:r w:rsidR="00707015">
        <w:rPr>
          <w:sz w:val="28"/>
          <w:szCs w:val="28"/>
        </w:rPr>
        <w:t>0</w:t>
      </w:r>
      <w:r w:rsidRPr="001A5B16">
        <w:rPr>
          <w:sz w:val="28"/>
          <w:szCs w:val="28"/>
        </w:rPr>
        <w:t xml:space="preserve"> к настоящему решению.</w:t>
      </w:r>
    </w:p>
    <w:p w:rsidR="004D09F6" w:rsidRPr="001A5B16" w:rsidRDefault="00925919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D09F6" w:rsidRPr="001A5B16">
        <w:rPr>
          <w:sz w:val="28"/>
          <w:szCs w:val="28"/>
        </w:rPr>
        <w:t xml:space="preserve">. Утвердить программу муниципальных гарантий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в валюте Российской Федерации на</w:t>
      </w:r>
      <w:r w:rsidR="004D09F6">
        <w:rPr>
          <w:sz w:val="28"/>
          <w:szCs w:val="28"/>
        </w:rPr>
        <w:t xml:space="preserve"> 201</w:t>
      </w:r>
      <w:r w:rsidR="0090700C">
        <w:rPr>
          <w:sz w:val="28"/>
          <w:szCs w:val="28"/>
        </w:rPr>
        <w:t>8</w:t>
      </w:r>
      <w:r w:rsidR="004D09F6">
        <w:rPr>
          <w:sz w:val="28"/>
          <w:szCs w:val="28"/>
        </w:rPr>
        <w:t xml:space="preserve"> год согласно приложению 1</w:t>
      </w:r>
      <w:r w:rsidR="00707015">
        <w:rPr>
          <w:sz w:val="28"/>
          <w:szCs w:val="28"/>
        </w:rPr>
        <w:t>1</w:t>
      </w:r>
      <w:r w:rsidR="004D09F6" w:rsidRPr="001A5B16">
        <w:rPr>
          <w:sz w:val="28"/>
          <w:szCs w:val="28"/>
        </w:rPr>
        <w:t xml:space="preserve"> к настоящему решению.</w:t>
      </w:r>
    </w:p>
    <w:p w:rsidR="004D09F6" w:rsidRPr="001A5B16" w:rsidRDefault="00D8294E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5919">
        <w:rPr>
          <w:sz w:val="28"/>
          <w:szCs w:val="28"/>
        </w:rPr>
        <w:t>1</w:t>
      </w:r>
      <w:r w:rsidR="004D09F6" w:rsidRPr="001A5B16">
        <w:rPr>
          <w:sz w:val="28"/>
          <w:szCs w:val="28"/>
        </w:rPr>
        <w:t xml:space="preserve">. Установить предельный объем муниципального долга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90700C">
        <w:rPr>
          <w:sz w:val="28"/>
          <w:szCs w:val="28"/>
        </w:rPr>
        <w:t>8</w:t>
      </w:r>
      <w:r w:rsidR="004D09F6" w:rsidRPr="001A5B16">
        <w:rPr>
          <w:sz w:val="28"/>
          <w:szCs w:val="28"/>
        </w:rPr>
        <w:t xml:space="preserve"> год в сумме 0,0 тыс. рублей. </w:t>
      </w:r>
    </w:p>
    <w:p w:rsidR="004D09F6" w:rsidRPr="00C9565B" w:rsidRDefault="004454C7" w:rsidP="004D09F6">
      <w:pPr>
        <w:tabs>
          <w:tab w:val="left" w:pos="426"/>
          <w:tab w:val="left" w:pos="900"/>
        </w:tabs>
        <w:ind w:firstLine="709"/>
        <w:jc w:val="both"/>
      </w:pPr>
      <w:r>
        <w:rPr>
          <w:sz w:val="28"/>
          <w:szCs w:val="28"/>
        </w:rPr>
        <w:t>3</w:t>
      </w:r>
      <w:r w:rsidR="00925919">
        <w:rPr>
          <w:sz w:val="28"/>
          <w:szCs w:val="28"/>
        </w:rPr>
        <w:t>2</w:t>
      </w:r>
      <w:r w:rsidR="004D09F6" w:rsidRPr="00C9565B">
        <w:rPr>
          <w:sz w:val="28"/>
          <w:szCs w:val="28"/>
        </w:rPr>
        <w:t xml:space="preserve">. Средства, израсходованные получателями средств бюджета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не по целевому назначению, по предписаниям уполномоченных органов, подлежат возмещению в бюджет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района.</w:t>
      </w:r>
    </w:p>
    <w:p w:rsidR="004D09F6" w:rsidRPr="00C9565B" w:rsidRDefault="004454C7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5919">
        <w:rPr>
          <w:sz w:val="28"/>
          <w:szCs w:val="28"/>
        </w:rPr>
        <w:t>3</w:t>
      </w:r>
      <w:r w:rsidR="004D09F6" w:rsidRPr="00C9565B">
        <w:rPr>
          <w:sz w:val="28"/>
          <w:szCs w:val="28"/>
        </w:rPr>
        <w:t xml:space="preserve">. Средства в валюте Российской Федерации, поступающие во временное распоряжение администрации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и муниципальных учреждений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нормативными правовыми актами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района, учитываются на лицевых счетах, открытых им в Отделении по Темрюкскому району Управления Федерального казначейства по Краснодарскому краю, в порядке, установленном Отделением по Темрюкскому району Управления Федерального казначейства по Краснодарскому краю.</w:t>
      </w:r>
    </w:p>
    <w:p w:rsidR="004D09F6" w:rsidRPr="00C9565B" w:rsidRDefault="004454C7" w:rsidP="004D09F6">
      <w:pPr>
        <w:pStyle w:val="ac"/>
        <w:widowControl w:val="0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5919">
        <w:rPr>
          <w:rFonts w:ascii="Times New Roman" w:hAnsi="Times New Roman" w:cs="Times New Roman"/>
          <w:sz w:val="28"/>
          <w:szCs w:val="28"/>
        </w:rPr>
        <w:t>4</w:t>
      </w:r>
      <w:r w:rsidR="004D09F6">
        <w:rPr>
          <w:rFonts w:ascii="Times New Roman" w:hAnsi="Times New Roman" w:cs="Times New Roman"/>
          <w:sz w:val="28"/>
          <w:szCs w:val="28"/>
        </w:rPr>
        <w:t xml:space="preserve">. </w:t>
      </w:r>
      <w:r w:rsidR="004D09F6" w:rsidRPr="008613EC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</w:t>
      </w:r>
      <w:r w:rsidR="00D3166B">
        <w:rPr>
          <w:rFonts w:ascii="Times New Roman" w:hAnsi="Times New Roman" w:cs="Times New Roman"/>
          <w:sz w:val="28"/>
          <w:szCs w:val="28"/>
        </w:rPr>
        <w:t>Запорожского</w:t>
      </w:r>
      <w:r w:rsidR="004D09F6" w:rsidRPr="008613E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подлежат приведению в соответствие с настоящим решением в </w:t>
      </w:r>
      <w:r w:rsidR="004D09F6">
        <w:rPr>
          <w:rFonts w:ascii="Times New Roman" w:hAnsi="Times New Roman" w:cs="Times New Roman"/>
          <w:sz w:val="28"/>
          <w:szCs w:val="28"/>
        </w:rPr>
        <w:t>тре</w:t>
      </w:r>
      <w:r w:rsidR="004D09F6" w:rsidRPr="008613EC">
        <w:rPr>
          <w:rFonts w:ascii="Times New Roman" w:hAnsi="Times New Roman" w:cs="Times New Roman"/>
          <w:sz w:val="28"/>
          <w:szCs w:val="28"/>
        </w:rPr>
        <w:t>хмесячный срок со дня вступления в силу настоящего решения, за исключением случаев, установленных бюджетным законодательством Российской Федерации</w:t>
      </w:r>
    </w:p>
    <w:p w:rsidR="004D09F6" w:rsidRPr="00C9565B" w:rsidRDefault="004D09F6" w:rsidP="004D09F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565B">
        <w:rPr>
          <w:sz w:val="28"/>
          <w:szCs w:val="28"/>
        </w:rPr>
        <w:t>3</w:t>
      </w:r>
      <w:r w:rsidR="0092591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613EC">
        <w:rPr>
          <w:sz w:val="28"/>
          <w:szCs w:val="28"/>
        </w:rPr>
        <w:t xml:space="preserve">Контроль за исполнением данного решения возложить на постоянную </w:t>
      </w:r>
      <w:r w:rsidRPr="008613EC">
        <w:rPr>
          <w:sz w:val="28"/>
          <w:szCs w:val="28"/>
        </w:rPr>
        <w:lastRenderedPageBreak/>
        <w:t xml:space="preserve">комиссию Совета </w:t>
      </w:r>
      <w:r w:rsidR="00D3166B">
        <w:rPr>
          <w:sz w:val="28"/>
          <w:szCs w:val="28"/>
        </w:rPr>
        <w:t>Запорожского</w:t>
      </w:r>
      <w:r w:rsidRPr="008613EC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собственностью, по вопросам земельно-имущественных отношений Ю.С.</w:t>
      </w:r>
      <w:r w:rsidR="00D3166B">
        <w:rPr>
          <w:sz w:val="28"/>
          <w:szCs w:val="28"/>
        </w:rPr>
        <w:t>Шевченко</w:t>
      </w:r>
      <w:r w:rsidRPr="008613EC">
        <w:rPr>
          <w:sz w:val="28"/>
          <w:szCs w:val="28"/>
        </w:rPr>
        <w:t>.</w:t>
      </w:r>
    </w:p>
    <w:p w:rsidR="004D09F6" w:rsidRDefault="004D09F6" w:rsidP="004D09F6">
      <w:pPr>
        <w:pStyle w:val="ConsNormal"/>
        <w:widowControl/>
        <w:tabs>
          <w:tab w:val="left" w:pos="426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5B">
        <w:rPr>
          <w:rFonts w:ascii="Times New Roman" w:hAnsi="Times New Roman" w:cs="Times New Roman"/>
          <w:sz w:val="28"/>
          <w:szCs w:val="28"/>
        </w:rPr>
        <w:t>3</w:t>
      </w:r>
      <w:r w:rsidR="009259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565B">
        <w:rPr>
          <w:rFonts w:ascii="Times New Roman" w:hAnsi="Times New Roman" w:cs="Times New Roman"/>
          <w:sz w:val="28"/>
          <w:szCs w:val="28"/>
        </w:rPr>
        <w:t xml:space="preserve"> </w:t>
      </w:r>
      <w:r w:rsidRPr="000F2D50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F2D50">
        <w:rPr>
          <w:rFonts w:ascii="Times New Roman" w:hAnsi="Times New Roman" w:cs="Times New Roman"/>
          <w:sz w:val="28"/>
          <w:szCs w:val="28"/>
        </w:rPr>
        <w:t xml:space="preserve"> разместить на сайте </w:t>
      </w:r>
      <w:r w:rsidR="00D3166B">
        <w:rPr>
          <w:rFonts w:ascii="Times New Roman" w:hAnsi="Times New Roman" w:cs="Times New Roman"/>
          <w:sz w:val="28"/>
          <w:szCs w:val="28"/>
        </w:rPr>
        <w:t>Запорожского</w:t>
      </w:r>
      <w:r w:rsidRPr="000F2D5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сети Интернет.</w:t>
      </w:r>
    </w:p>
    <w:p w:rsidR="004D09F6" w:rsidRPr="00CB1B70" w:rsidRDefault="004D09F6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5919">
        <w:rPr>
          <w:rFonts w:ascii="Times New Roman" w:hAnsi="Times New Roman" w:cs="Times New Roman"/>
          <w:sz w:val="28"/>
          <w:szCs w:val="28"/>
        </w:rPr>
        <w:t>7</w:t>
      </w:r>
      <w:r w:rsidRPr="00C9565B">
        <w:rPr>
          <w:rFonts w:ascii="Times New Roman" w:hAnsi="Times New Roman" w:cs="Times New Roman"/>
          <w:sz w:val="28"/>
          <w:szCs w:val="28"/>
        </w:rPr>
        <w:t xml:space="preserve">. Решение вступает в силу с 1 января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0700C">
        <w:rPr>
          <w:rFonts w:ascii="Times New Roman" w:hAnsi="Times New Roman" w:cs="Times New Roman"/>
          <w:sz w:val="28"/>
          <w:szCs w:val="28"/>
        </w:rPr>
        <w:t>8</w:t>
      </w:r>
      <w:r w:rsidRPr="00C9565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37585" w:rsidRPr="00C9565B" w:rsidRDefault="00A37585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5A27E8" w:rsidRPr="00397D4B" w:rsidTr="001C4707">
        <w:tc>
          <w:tcPr>
            <w:tcW w:w="4608" w:type="dxa"/>
          </w:tcPr>
          <w:p w:rsidR="005A27E8" w:rsidRDefault="005A27E8" w:rsidP="001C4707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97D4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D3166B">
              <w:rPr>
                <w:sz w:val="28"/>
                <w:szCs w:val="28"/>
              </w:rPr>
              <w:t>Запорожского</w:t>
            </w:r>
            <w:r w:rsidRPr="00397D4B">
              <w:rPr>
                <w:sz w:val="28"/>
                <w:szCs w:val="28"/>
              </w:rPr>
              <w:t xml:space="preserve"> </w:t>
            </w:r>
          </w:p>
          <w:p w:rsidR="005A27E8" w:rsidRDefault="005A27E8" w:rsidP="001C4707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 </w:t>
            </w:r>
          </w:p>
          <w:p w:rsidR="007E5C78" w:rsidRPr="00397D4B" w:rsidRDefault="005A27E8" w:rsidP="007E5C78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5A27E8" w:rsidRPr="00397D4B" w:rsidRDefault="005A27E8" w:rsidP="001C4707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_________________</w:t>
            </w:r>
            <w:r w:rsidR="00D3166B">
              <w:rPr>
                <w:sz w:val="28"/>
                <w:szCs w:val="28"/>
              </w:rPr>
              <w:t>Н.Г.Колодина</w:t>
            </w:r>
          </w:p>
          <w:p w:rsidR="005A27E8" w:rsidRPr="00397D4B" w:rsidRDefault="005A27E8" w:rsidP="00D8294E">
            <w:pPr>
              <w:ind w:left="18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8294E">
              <w:rPr>
                <w:sz w:val="28"/>
                <w:szCs w:val="28"/>
              </w:rPr>
              <w:t>14</w:t>
            </w:r>
            <w:r w:rsidR="0090700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»</w:t>
            </w:r>
            <w:r w:rsidR="0090700C">
              <w:rPr>
                <w:sz w:val="28"/>
                <w:szCs w:val="28"/>
              </w:rPr>
              <w:t xml:space="preserve"> </w:t>
            </w:r>
            <w:r w:rsidR="00D8294E">
              <w:rPr>
                <w:sz w:val="28"/>
                <w:szCs w:val="28"/>
              </w:rPr>
              <w:t xml:space="preserve">декабря                  </w:t>
            </w:r>
            <w:r w:rsidRPr="00397D4B">
              <w:rPr>
                <w:sz w:val="28"/>
                <w:szCs w:val="28"/>
              </w:rPr>
              <w:t>201</w:t>
            </w:r>
            <w:r w:rsidR="00D8294E">
              <w:rPr>
                <w:sz w:val="28"/>
                <w:szCs w:val="28"/>
              </w:rPr>
              <w:t>7</w:t>
            </w:r>
            <w:r w:rsidRPr="00397D4B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5246" w:type="dxa"/>
          </w:tcPr>
          <w:p w:rsidR="005A27E8" w:rsidRPr="00397D4B" w:rsidRDefault="005A27E8" w:rsidP="001C4707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397D4B">
              <w:rPr>
                <w:sz w:val="28"/>
                <w:szCs w:val="28"/>
              </w:rPr>
              <w:t xml:space="preserve">Совета </w:t>
            </w:r>
          </w:p>
          <w:p w:rsidR="005A27E8" w:rsidRPr="00397D4B" w:rsidRDefault="00D3166B" w:rsidP="007E5C78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 w:rsidR="005A27E8" w:rsidRPr="00397D4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A27E8" w:rsidRPr="00397D4B" w:rsidRDefault="005A27E8" w:rsidP="001C4707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___________________</w:t>
            </w:r>
            <w:r w:rsidR="00D3166B">
              <w:rPr>
                <w:sz w:val="28"/>
                <w:szCs w:val="28"/>
              </w:rPr>
              <w:t>И.Р.Абрамян</w:t>
            </w:r>
          </w:p>
          <w:p w:rsidR="005A27E8" w:rsidRPr="00397D4B" w:rsidRDefault="00D8294E" w:rsidP="004454C7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«14   » декабря                  </w:t>
            </w:r>
            <w:r w:rsidRPr="00397D4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97D4B">
              <w:rPr>
                <w:sz w:val="28"/>
                <w:szCs w:val="28"/>
              </w:rPr>
              <w:t xml:space="preserve"> года</w:t>
            </w:r>
          </w:p>
        </w:tc>
      </w:tr>
    </w:tbl>
    <w:p w:rsidR="009744A2" w:rsidRDefault="009744A2" w:rsidP="007E5C78">
      <w:pPr>
        <w:tabs>
          <w:tab w:val="left" w:pos="426"/>
        </w:tabs>
        <w:rPr>
          <w:sz w:val="20"/>
          <w:szCs w:val="20"/>
        </w:rPr>
      </w:pPr>
    </w:p>
    <w:sectPr w:rsidR="009744A2" w:rsidSect="002F4A70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2A" w:rsidRDefault="00241C2A" w:rsidP="008A0E4D">
      <w:r>
        <w:separator/>
      </w:r>
    </w:p>
  </w:endnote>
  <w:endnote w:type="continuationSeparator" w:id="0">
    <w:p w:rsidR="00241C2A" w:rsidRDefault="00241C2A" w:rsidP="008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2A" w:rsidRDefault="00241C2A" w:rsidP="008A0E4D">
      <w:r>
        <w:separator/>
      </w:r>
    </w:p>
  </w:footnote>
  <w:footnote w:type="continuationSeparator" w:id="0">
    <w:p w:rsidR="00241C2A" w:rsidRDefault="00241C2A" w:rsidP="008A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CE" w:rsidRDefault="00FF370D" w:rsidP="00CE1154">
    <w:pPr>
      <w:pStyle w:val="a5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D10C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60503">
      <w:rPr>
        <w:rStyle w:val="ab"/>
        <w:noProof/>
      </w:rPr>
      <w:t>4</w:t>
    </w:r>
    <w:r>
      <w:rPr>
        <w:rStyle w:val="ab"/>
      </w:rPr>
      <w:fldChar w:fldCharType="end"/>
    </w:r>
  </w:p>
  <w:p w:rsidR="00ED10CE" w:rsidRDefault="00ED10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D5B28"/>
    <w:multiLevelType w:val="hybridMultilevel"/>
    <w:tmpl w:val="BED8FFC6"/>
    <w:lvl w:ilvl="0" w:tplc="9B1C100A">
      <w:start w:val="1"/>
      <w:numFmt w:val="decimal"/>
      <w:lvlText w:val="%1."/>
      <w:lvlJc w:val="left"/>
      <w:pPr>
        <w:ind w:left="969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274AC7"/>
    <w:multiLevelType w:val="hybridMultilevel"/>
    <w:tmpl w:val="3AFAF65A"/>
    <w:lvl w:ilvl="0" w:tplc="9F6A4C36">
      <w:start w:val="1"/>
      <w:numFmt w:val="decimal"/>
      <w:lvlText w:val="%1."/>
      <w:lvlJc w:val="left"/>
      <w:pPr>
        <w:ind w:left="1211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7EA"/>
    <w:rsid w:val="0000144D"/>
    <w:rsid w:val="00006E80"/>
    <w:rsid w:val="00011B50"/>
    <w:rsid w:val="000169FF"/>
    <w:rsid w:val="0003031E"/>
    <w:rsid w:val="0004703C"/>
    <w:rsid w:val="0004729E"/>
    <w:rsid w:val="00047E52"/>
    <w:rsid w:val="00060503"/>
    <w:rsid w:val="000943B0"/>
    <w:rsid w:val="000945FC"/>
    <w:rsid w:val="000B201F"/>
    <w:rsid w:val="000B3498"/>
    <w:rsid w:val="000B4DB5"/>
    <w:rsid w:val="000C646F"/>
    <w:rsid w:val="000C7EC2"/>
    <w:rsid w:val="000F1050"/>
    <w:rsid w:val="000F1947"/>
    <w:rsid w:val="00105B30"/>
    <w:rsid w:val="001064A4"/>
    <w:rsid w:val="0011472D"/>
    <w:rsid w:val="00114A4E"/>
    <w:rsid w:val="0012622B"/>
    <w:rsid w:val="001375D6"/>
    <w:rsid w:val="00145FD8"/>
    <w:rsid w:val="001541C2"/>
    <w:rsid w:val="001801A1"/>
    <w:rsid w:val="00184285"/>
    <w:rsid w:val="00184EA7"/>
    <w:rsid w:val="001926B3"/>
    <w:rsid w:val="00192DBC"/>
    <w:rsid w:val="001956AA"/>
    <w:rsid w:val="001A030C"/>
    <w:rsid w:val="001A12AE"/>
    <w:rsid w:val="001A5B16"/>
    <w:rsid w:val="001C3AC9"/>
    <w:rsid w:val="001D4CEA"/>
    <w:rsid w:val="001E19E5"/>
    <w:rsid w:val="001E4E5D"/>
    <w:rsid w:val="0020112D"/>
    <w:rsid w:val="002017C0"/>
    <w:rsid w:val="002050B5"/>
    <w:rsid w:val="00241C2A"/>
    <w:rsid w:val="00243414"/>
    <w:rsid w:val="00247E6B"/>
    <w:rsid w:val="002520E1"/>
    <w:rsid w:val="00252327"/>
    <w:rsid w:val="00256F02"/>
    <w:rsid w:val="002836D6"/>
    <w:rsid w:val="00292DBA"/>
    <w:rsid w:val="00294A1F"/>
    <w:rsid w:val="002B7D54"/>
    <w:rsid w:val="002E2135"/>
    <w:rsid w:val="002F0F9D"/>
    <w:rsid w:val="002F4A70"/>
    <w:rsid w:val="003305F1"/>
    <w:rsid w:val="00340A39"/>
    <w:rsid w:val="003423D3"/>
    <w:rsid w:val="00353F24"/>
    <w:rsid w:val="003571BE"/>
    <w:rsid w:val="00361002"/>
    <w:rsid w:val="0036365F"/>
    <w:rsid w:val="00382B6D"/>
    <w:rsid w:val="003957E7"/>
    <w:rsid w:val="0039675F"/>
    <w:rsid w:val="00397D4B"/>
    <w:rsid w:val="003C2C52"/>
    <w:rsid w:val="003C5EEB"/>
    <w:rsid w:val="003D06D5"/>
    <w:rsid w:val="003D0CCB"/>
    <w:rsid w:val="003D0F93"/>
    <w:rsid w:val="003D14BE"/>
    <w:rsid w:val="003D2CDF"/>
    <w:rsid w:val="003E0817"/>
    <w:rsid w:val="003E1D08"/>
    <w:rsid w:val="003E4EE0"/>
    <w:rsid w:val="003F0707"/>
    <w:rsid w:val="003F20EC"/>
    <w:rsid w:val="003F5ED8"/>
    <w:rsid w:val="0041526A"/>
    <w:rsid w:val="00417A2C"/>
    <w:rsid w:val="00431A80"/>
    <w:rsid w:val="0043241D"/>
    <w:rsid w:val="00432E5F"/>
    <w:rsid w:val="004404E9"/>
    <w:rsid w:val="00442897"/>
    <w:rsid w:val="004454C7"/>
    <w:rsid w:val="00453F43"/>
    <w:rsid w:val="004604B9"/>
    <w:rsid w:val="00473A29"/>
    <w:rsid w:val="00487D82"/>
    <w:rsid w:val="00493B11"/>
    <w:rsid w:val="004C73F0"/>
    <w:rsid w:val="004C7D77"/>
    <w:rsid w:val="004D09F6"/>
    <w:rsid w:val="004D5FD7"/>
    <w:rsid w:val="004D79BE"/>
    <w:rsid w:val="004E77D0"/>
    <w:rsid w:val="004F00F2"/>
    <w:rsid w:val="004F0DC6"/>
    <w:rsid w:val="00505CE0"/>
    <w:rsid w:val="00515AE0"/>
    <w:rsid w:val="0051703A"/>
    <w:rsid w:val="00546030"/>
    <w:rsid w:val="00562BB3"/>
    <w:rsid w:val="005931B9"/>
    <w:rsid w:val="00593B12"/>
    <w:rsid w:val="005966A5"/>
    <w:rsid w:val="005A27E8"/>
    <w:rsid w:val="005B46ED"/>
    <w:rsid w:val="005C059C"/>
    <w:rsid w:val="005C5D69"/>
    <w:rsid w:val="005E090A"/>
    <w:rsid w:val="00603BBD"/>
    <w:rsid w:val="0062209A"/>
    <w:rsid w:val="006277C0"/>
    <w:rsid w:val="00630B08"/>
    <w:rsid w:val="00631AC0"/>
    <w:rsid w:val="00645057"/>
    <w:rsid w:val="00645DBA"/>
    <w:rsid w:val="006462F3"/>
    <w:rsid w:val="00647C60"/>
    <w:rsid w:val="0065530B"/>
    <w:rsid w:val="00661C5D"/>
    <w:rsid w:val="00663944"/>
    <w:rsid w:val="00665510"/>
    <w:rsid w:val="0066661A"/>
    <w:rsid w:val="00667B87"/>
    <w:rsid w:val="00683B35"/>
    <w:rsid w:val="00692C1D"/>
    <w:rsid w:val="006A63F5"/>
    <w:rsid w:val="006B29B4"/>
    <w:rsid w:val="006D64B1"/>
    <w:rsid w:val="006E3A71"/>
    <w:rsid w:val="006E7A6E"/>
    <w:rsid w:val="006F7BD0"/>
    <w:rsid w:val="00707015"/>
    <w:rsid w:val="007279DE"/>
    <w:rsid w:val="007541A5"/>
    <w:rsid w:val="00766133"/>
    <w:rsid w:val="007769CE"/>
    <w:rsid w:val="0078591C"/>
    <w:rsid w:val="007909FE"/>
    <w:rsid w:val="00792A90"/>
    <w:rsid w:val="0079543C"/>
    <w:rsid w:val="007958A2"/>
    <w:rsid w:val="007A02B1"/>
    <w:rsid w:val="007C17D7"/>
    <w:rsid w:val="007E59EA"/>
    <w:rsid w:val="007E5C78"/>
    <w:rsid w:val="007F3BF6"/>
    <w:rsid w:val="00800D63"/>
    <w:rsid w:val="008148CC"/>
    <w:rsid w:val="00836258"/>
    <w:rsid w:val="00840E1C"/>
    <w:rsid w:val="00847186"/>
    <w:rsid w:val="00850A53"/>
    <w:rsid w:val="00855495"/>
    <w:rsid w:val="00860974"/>
    <w:rsid w:val="008613EC"/>
    <w:rsid w:val="0086439B"/>
    <w:rsid w:val="00870583"/>
    <w:rsid w:val="00875225"/>
    <w:rsid w:val="00876515"/>
    <w:rsid w:val="00880CE2"/>
    <w:rsid w:val="00893030"/>
    <w:rsid w:val="008A0E4D"/>
    <w:rsid w:val="008A55F8"/>
    <w:rsid w:val="008E4FA3"/>
    <w:rsid w:val="008F27EA"/>
    <w:rsid w:val="0090700C"/>
    <w:rsid w:val="009113A0"/>
    <w:rsid w:val="00925919"/>
    <w:rsid w:val="009404F6"/>
    <w:rsid w:val="009479CA"/>
    <w:rsid w:val="00950835"/>
    <w:rsid w:val="009671E1"/>
    <w:rsid w:val="00967E99"/>
    <w:rsid w:val="00973097"/>
    <w:rsid w:val="009744A2"/>
    <w:rsid w:val="009A0F31"/>
    <w:rsid w:val="009B1F71"/>
    <w:rsid w:val="009C0FCD"/>
    <w:rsid w:val="009E3070"/>
    <w:rsid w:val="009E6710"/>
    <w:rsid w:val="009F6CC4"/>
    <w:rsid w:val="00A2048D"/>
    <w:rsid w:val="00A37585"/>
    <w:rsid w:val="00A44CEA"/>
    <w:rsid w:val="00A44D6A"/>
    <w:rsid w:val="00A55832"/>
    <w:rsid w:val="00A60997"/>
    <w:rsid w:val="00A63ABE"/>
    <w:rsid w:val="00A70B78"/>
    <w:rsid w:val="00AA0DEF"/>
    <w:rsid w:val="00AA550C"/>
    <w:rsid w:val="00AB1D39"/>
    <w:rsid w:val="00AB7426"/>
    <w:rsid w:val="00AC0BE5"/>
    <w:rsid w:val="00AD6138"/>
    <w:rsid w:val="00AE162F"/>
    <w:rsid w:val="00AE3410"/>
    <w:rsid w:val="00AE4CBB"/>
    <w:rsid w:val="00AF350A"/>
    <w:rsid w:val="00B05C4C"/>
    <w:rsid w:val="00B1113A"/>
    <w:rsid w:val="00B23E3B"/>
    <w:rsid w:val="00B3164B"/>
    <w:rsid w:val="00B37C00"/>
    <w:rsid w:val="00B8496F"/>
    <w:rsid w:val="00B87DD5"/>
    <w:rsid w:val="00B93A3B"/>
    <w:rsid w:val="00BA345F"/>
    <w:rsid w:val="00BC18D0"/>
    <w:rsid w:val="00BC5B62"/>
    <w:rsid w:val="00BE6D52"/>
    <w:rsid w:val="00BF06BE"/>
    <w:rsid w:val="00BF7ED5"/>
    <w:rsid w:val="00C2208B"/>
    <w:rsid w:val="00C24FFC"/>
    <w:rsid w:val="00C33750"/>
    <w:rsid w:val="00C36BF2"/>
    <w:rsid w:val="00C57EE6"/>
    <w:rsid w:val="00C723CC"/>
    <w:rsid w:val="00C74131"/>
    <w:rsid w:val="00C9565B"/>
    <w:rsid w:val="00CB548E"/>
    <w:rsid w:val="00CE1154"/>
    <w:rsid w:val="00CE7AF8"/>
    <w:rsid w:val="00CF2E93"/>
    <w:rsid w:val="00CF49E3"/>
    <w:rsid w:val="00D0564C"/>
    <w:rsid w:val="00D166DD"/>
    <w:rsid w:val="00D1733F"/>
    <w:rsid w:val="00D3166B"/>
    <w:rsid w:val="00D3757D"/>
    <w:rsid w:val="00D41C71"/>
    <w:rsid w:val="00D47B10"/>
    <w:rsid w:val="00D545D4"/>
    <w:rsid w:val="00D54CA0"/>
    <w:rsid w:val="00D60041"/>
    <w:rsid w:val="00D609BB"/>
    <w:rsid w:val="00D72912"/>
    <w:rsid w:val="00D8294E"/>
    <w:rsid w:val="00D84A0C"/>
    <w:rsid w:val="00DB44FA"/>
    <w:rsid w:val="00DC0886"/>
    <w:rsid w:val="00DC1D14"/>
    <w:rsid w:val="00DF56F2"/>
    <w:rsid w:val="00E115A5"/>
    <w:rsid w:val="00E13219"/>
    <w:rsid w:val="00E32D82"/>
    <w:rsid w:val="00E33837"/>
    <w:rsid w:val="00E36F47"/>
    <w:rsid w:val="00E46CA5"/>
    <w:rsid w:val="00E713D7"/>
    <w:rsid w:val="00E73D35"/>
    <w:rsid w:val="00E921EE"/>
    <w:rsid w:val="00EA4920"/>
    <w:rsid w:val="00EB29F5"/>
    <w:rsid w:val="00EC6609"/>
    <w:rsid w:val="00ED10CE"/>
    <w:rsid w:val="00F14557"/>
    <w:rsid w:val="00F317A3"/>
    <w:rsid w:val="00F561B8"/>
    <w:rsid w:val="00F61ECB"/>
    <w:rsid w:val="00F80DA7"/>
    <w:rsid w:val="00F84A52"/>
    <w:rsid w:val="00F86056"/>
    <w:rsid w:val="00FA3F8A"/>
    <w:rsid w:val="00FA6032"/>
    <w:rsid w:val="00FB1DB4"/>
    <w:rsid w:val="00FC06C0"/>
    <w:rsid w:val="00FC6301"/>
    <w:rsid w:val="00FD72BF"/>
    <w:rsid w:val="00FE7C40"/>
    <w:rsid w:val="00F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8F27EA"/>
    <w:rPr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F2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F2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F27EA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rsid w:val="008A0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A0E4D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47E52"/>
    <w:pPr>
      <w:spacing w:after="120"/>
      <w:ind w:left="283"/>
    </w:pPr>
    <w:rPr>
      <w:rFonts w:eastAsia="Calibri"/>
      <w:sz w:val="16"/>
      <w:szCs w:val="16"/>
      <w:lang w:val="en-US" w:eastAsia="en-US"/>
    </w:rPr>
  </w:style>
  <w:style w:type="character" w:customStyle="1" w:styleId="BodyTextIndent3Char">
    <w:name w:val="Body Text Indent 3 Char"/>
    <w:uiPriority w:val="99"/>
    <w:semiHidden/>
    <w:locked/>
    <w:rsid w:val="00340A39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47E52"/>
    <w:rPr>
      <w:sz w:val="16"/>
      <w:szCs w:val="16"/>
      <w:lang w:val="en-US" w:eastAsia="en-US"/>
    </w:rPr>
  </w:style>
  <w:style w:type="paragraph" w:customStyle="1" w:styleId="ConsPlusNonformat">
    <w:name w:val="ConsPlusNonformat"/>
    <w:uiPriority w:val="99"/>
    <w:rsid w:val="00047E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uiPriority w:val="99"/>
    <w:rsid w:val="00047E52"/>
  </w:style>
  <w:style w:type="paragraph" w:styleId="ac">
    <w:name w:val="Plain Text"/>
    <w:basedOn w:val="a"/>
    <w:link w:val="ad"/>
    <w:rsid w:val="00BE6D52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D0564C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link w:val="ac"/>
    <w:locked/>
    <w:rsid w:val="00BE6D52"/>
    <w:rPr>
      <w:rFonts w:ascii="Courier New" w:hAnsi="Courier New" w:cs="Courier New"/>
      <w:lang w:val="ru-RU" w:eastAsia="ru-RU"/>
    </w:rPr>
  </w:style>
  <w:style w:type="paragraph" w:customStyle="1" w:styleId="ae">
    <w:name w:val="Знак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C33750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5B7A1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8613E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1">
    <w:name w:val="Body Text"/>
    <w:basedOn w:val="a"/>
    <w:link w:val="af2"/>
    <w:uiPriority w:val="99"/>
    <w:rsid w:val="00FB1DB4"/>
    <w:pPr>
      <w:spacing w:after="120"/>
    </w:pPr>
  </w:style>
  <w:style w:type="character" w:customStyle="1" w:styleId="af2">
    <w:name w:val="Основной текст Знак"/>
    <w:link w:val="af1"/>
    <w:uiPriority w:val="99"/>
    <w:rsid w:val="00FB1DB4"/>
    <w:rPr>
      <w:rFonts w:ascii="Times New Roman" w:eastAsia="Times New Roman" w:hAnsi="Times New Roman"/>
      <w:sz w:val="24"/>
      <w:szCs w:val="24"/>
    </w:rPr>
  </w:style>
  <w:style w:type="paragraph" w:styleId="af3">
    <w:name w:val="No Spacing"/>
    <w:uiPriority w:val="1"/>
    <w:qFormat/>
    <w:rsid w:val="005C5D6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D8C22BD242516EA00434A6B0A4644701EBC110Y9cC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ПРОЕКТ</vt:lpstr>
    </vt:vector>
  </TitlesOfParts>
  <Company/>
  <LinksUpToDate>false</LinksUpToDate>
  <CharactersWithSpaces>14249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ПРОЕКТ</dc:title>
  <dc:subject/>
  <dc:creator>1</dc:creator>
  <cp:keywords/>
  <dc:description/>
  <cp:lastModifiedBy>1</cp:lastModifiedBy>
  <cp:revision>69</cp:revision>
  <cp:lastPrinted>2017-12-21T06:50:00Z</cp:lastPrinted>
  <dcterms:created xsi:type="dcterms:W3CDTF">2014-11-19T06:32:00Z</dcterms:created>
  <dcterms:modified xsi:type="dcterms:W3CDTF">2017-12-21T06:51:00Z</dcterms:modified>
</cp:coreProperties>
</file>