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A62" w:rsidRPr="00975A62" w:rsidRDefault="00975A62" w:rsidP="00975A62">
      <w:pPr>
        <w:tabs>
          <w:tab w:val="left" w:pos="7240"/>
          <w:tab w:val="left" w:pos="7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E756F8C" wp14:editId="5A452A78">
            <wp:extent cx="7143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A62" w:rsidRPr="00975A62" w:rsidRDefault="00975A62" w:rsidP="00975A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>СОВЕТ ЗАПОРОЖСКОГО СЕЛЬСКОГО ПОСЕЛЕНИЯ           ТЕМРЮКСКОГО РАЙОНА</w:t>
      </w:r>
    </w:p>
    <w:p w:rsidR="00975A62" w:rsidRPr="00975A62" w:rsidRDefault="00975A62" w:rsidP="00975A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A62" w:rsidRPr="00975A62" w:rsidRDefault="00975A62" w:rsidP="00975A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5A62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39247B">
        <w:rPr>
          <w:rFonts w:ascii="Times New Roman" w:hAnsi="Times New Roman" w:cs="Times New Roman"/>
          <w:b/>
          <w:sz w:val="28"/>
          <w:szCs w:val="28"/>
        </w:rPr>
        <w:t>37</w:t>
      </w:r>
    </w:p>
    <w:p w:rsidR="00975A62" w:rsidRPr="00975A62" w:rsidRDefault="00975A62" w:rsidP="00975A62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75A6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9247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75A62">
        <w:rPr>
          <w:rFonts w:ascii="Times New Roman" w:hAnsi="Times New Roman" w:cs="Times New Roman"/>
          <w:sz w:val="28"/>
          <w:szCs w:val="28"/>
        </w:rPr>
        <w:t xml:space="preserve">  сессия</w:t>
      </w:r>
      <w:proofErr w:type="gramEnd"/>
      <w:r w:rsidRPr="00975A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39247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75A6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75A62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259CD" w:rsidRDefault="0039247B" w:rsidP="00975A6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«24» января </w:t>
      </w:r>
      <w:r w:rsidR="00975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</w:t>
      </w:r>
      <w:r w:rsidR="00975A62" w:rsidRPr="00975A6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</w:t>
      </w:r>
      <w:proofErr w:type="spellStart"/>
      <w:r w:rsidR="00975A62" w:rsidRPr="00975A62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75A62" w:rsidRPr="00975A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5A62" w:rsidRPr="00975A62">
        <w:rPr>
          <w:rFonts w:ascii="Times New Roman" w:hAnsi="Times New Roman" w:cs="Times New Roman"/>
          <w:sz w:val="28"/>
          <w:szCs w:val="28"/>
        </w:rPr>
        <w:t>Запорожская</w:t>
      </w:r>
      <w:proofErr w:type="gramEnd"/>
      <w:r w:rsidR="00975A62" w:rsidRPr="00975A6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75A62" w:rsidRPr="00975A62" w:rsidRDefault="00975A62" w:rsidP="00975A6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59CD" w:rsidRDefault="00B259C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9CD" w:rsidRDefault="00B259C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4C11" w:rsidRDefault="00436D7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D7D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</w:t>
      </w:r>
      <w:r>
        <w:rPr>
          <w:rFonts w:ascii="Times New Roman" w:hAnsi="Times New Roman" w:cs="Times New Roman"/>
          <w:b/>
          <w:sz w:val="28"/>
          <w:szCs w:val="28"/>
        </w:rPr>
        <w:t>ии лиц, замещающих</w:t>
      </w:r>
    </w:p>
    <w:p w:rsidR="00436D7D" w:rsidRPr="00436D7D" w:rsidRDefault="00436D7D" w:rsidP="003F276C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муниципальные </w:t>
      </w:r>
      <w:r w:rsidRPr="00436D7D">
        <w:rPr>
          <w:rFonts w:ascii="Times New Roman" w:hAnsi="Times New Roman" w:cs="Times New Roman"/>
          <w:b/>
          <w:sz w:val="28"/>
          <w:szCs w:val="28"/>
        </w:rPr>
        <w:t>должности и должности муниципальной службы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64348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954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9CD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="003F276C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436D7D" w:rsidRDefault="00436D7D" w:rsidP="003F276C">
      <w:pPr>
        <w:jc w:val="center"/>
      </w:pPr>
    </w:p>
    <w:p w:rsidR="00975A62" w:rsidRDefault="00975A62" w:rsidP="003F276C">
      <w:pPr>
        <w:jc w:val="center"/>
      </w:pPr>
    </w:p>
    <w:p w:rsidR="00436D7D" w:rsidRDefault="00436D7D" w:rsidP="003F276C"/>
    <w:p w:rsidR="00752F1B" w:rsidRPr="00752F1B" w:rsidRDefault="00FD7BDD" w:rsidP="003F276C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proofErr w:type="gramStart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9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86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hyperlink r:id="rId10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53</w:t>
        </w:r>
      </w:hyperlink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6 октября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131-ФЗ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1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22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от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 марта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2007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года №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25-ФЗ 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Российской Федерации</w:t>
      </w:r>
      <w:r w:rsidR="00752F1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2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20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 Краснодарского края от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 июня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2007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1244-КЗ 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О муниципальной службе в Краснодарском</w:t>
      </w:r>
      <w:proofErr w:type="gramEnd"/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крае</w:t>
      </w:r>
      <w:r w:rsidR="00DA45D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hyperlink r:id="rId13" w:history="1">
        <w:r w:rsidRPr="00752F1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Краснодарского края </w:t>
      </w:r>
      <w:hyperlink r:id="rId14" w:history="1">
        <w:r w:rsidR="00445C07">
          <w:rPr>
            <w:rStyle w:val="a3"/>
            <w:color w:val="auto"/>
            <w:sz w:val="28"/>
            <w:szCs w:val="28"/>
          </w:rPr>
          <w:t>от 12 марта 2007 года</w:t>
        </w:r>
      </w:hyperlink>
      <w:r w:rsidR="00445C07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края»,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52F1B" w:rsidRPr="00752F1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B259CD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3F27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2F1B" w:rsidRPr="00752F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52F1B" w:rsidRPr="00752F1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FD7BDD" w:rsidRPr="00FD7BDD" w:rsidRDefault="00FD7BDD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Утвердить:</w:t>
      </w:r>
    </w:p>
    <w:p w:rsidR="00FD7BDD" w:rsidRPr="00FD7BDD" w:rsidRDefault="002F61D0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sub_1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Положение </w:t>
      </w:r>
      <w:r w:rsidR="00DA45DB" w:rsidRPr="00DA45DB">
        <w:rPr>
          <w:rFonts w:ascii="Times New Roman" w:hAnsi="Times New Roman" w:cs="Times New Roman"/>
          <w:sz w:val="28"/>
          <w:szCs w:val="28"/>
        </w:rPr>
        <w:t xml:space="preserve">о денежном вознаграждении лиц, замещающих муниципальные должности в </w:t>
      </w:r>
      <w:r w:rsidR="003A141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259CD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>сельского посе</w:t>
      </w:r>
      <w:r w:rsidR="003F276C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1000" w:history="1">
        <w:r w:rsidR="00FD7BDD"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DA45DB"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="00FD7BDD" w:rsidRPr="00DA45D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</w:t>
        </w:r>
      </w:hyperlink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FD7BDD" w:rsidRPr="00FD7BDD" w:rsidRDefault="002F61D0" w:rsidP="003F276C">
      <w:pPr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64C11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</w:t>
      </w:r>
      <w:r w:rsidR="00464C11" w:rsidRPr="00DA45DB">
        <w:rPr>
          <w:rFonts w:ascii="Times New Roman" w:hAnsi="Times New Roman" w:cs="Times New Roman"/>
          <w:sz w:val="28"/>
          <w:szCs w:val="28"/>
        </w:rPr>
        <w:t xml:space="preserve"> </w:t>
      </w:r>
      <w:r w:rsidR="00DA45DB" w:rsidRPr="00DA45DB">
        <w:rPr>
          <w:rFonts w:ascii="Times New Roman" w:hAnsi="Times New Roman" w:cs="Times New Roman"/>
          <w:sz w:val="28"/>
          <w:szCs w:val="28"/>
        </w:rPr>
        <w:t xml:space="preserve">об оплате труда муниципальных служащих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="00DA45DB" w:rsidRPr="00DA45DB">
        <w:rPr>
          <w:rFonts w:ascii="Times New Roman" w:hAnsi="Times New Roman" w:cs="Times New Roman"/>
          <w:sz w:val="28"/>
          <w:szCs w:val="28"/>
        </w:rPr>
        <w:t xml:space="preserve"> </w:t>
      </w:r>
      <w:r w:rsidR="00B259CD"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F276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2000" w:history="1">
        <w:r w:rsidR="00FD7BDD"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C6671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="00FD7BDD" w:rsidRPr="00464C11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FD7BDD" w:rsidRPr="00FD7BDD" w:rsidRDefault="002F61D0" w:rsidP="003F276C">
      <w:pPr>
        <w:pStyle w:val="a4"/>
        <w:tabs>
          <w:tab w:val="left" w:pos="993"/>
          <w:tab w:val="left" w:pos="1276"/>
        </w:tabs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sub_13"/>
      <w:bookmarkEnd w:id="2"/>
      <w:r>
        <w:rPr>
          <w:rFonts w:ascii="Times New Roman" w:eastAsiaTheme="minorHAnsi" w:hAnsi="Times New Roman"/>
          <w:sz w:val="28"/>
          <w:szCs w:val="28"/>
          <w:lang w:val="ru-RU"/>
        </w:rPr>
        <w:t>3)</w:t>
      </w:r>
      <w:r w:rsidR="00FD7BDD" w:rsidRPr="00FD7BDD">
        <w:rPr>
          <w:rFonts w:ascii="Times New Roman" w:eastAsiaTheme="minorHAnsi" w:hAnsi="Times New Roman"/>
          <w:sz w:val="28"/>
          <w:szCs w:val="28"/>
          <w:lang w:val="ru-RU"/>
        </w:rPr>
        <w:t xml:space="preserve"> </w:t>
      </w:r>
      <w:r w:rsidR="00464C11">
        <w:rPr>
          <w:rFonts w:ascii="Times New Roman" w:hAnsi="Times New Roman"/>
          <w:sz w:val="28"/>
          <w:szCs w:val="28"/>
          <w:lang w:val="ru-RU"/>
        </w:rPr>
        <w:t>Р</w:t>
      </w:r>
      <w:r w:rsidR="00E13EE3">
        <w:rPr>
          <w:rFonts w:ascii="Times New Roman" w:hAnsi="Times New Roman"/>
          <w:sz w:val="28"/>
          <w:szCs w:val="28"/>
          <w:lang w:val="ru-RU"/>
        </w:rPr>
        <w:t>азмер</w:t>
      </w:r>
      <w:r w:rsidR="00394BE3">
        <w:rPr>
          <w:rFonts w:ascii="Times New Roman" w:hAnsi="Times New Roman"/>
          <w:sz w:val="28"/>
          <w:szCs w:val="28"/>
          <w:lang w:val="ru-RU"/>
        </w:rPr>
        <w:t>ы</w:t>
      </w:r>
      <w:r w:rsidR="00464C1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64C11" w:rsidRPr="00464C11">
        <w:rPr>
          <w:rFonts w:ascii="Times New Roman" w:hAnsi="Times New Roman"/>
          <w:sz w:val="28"/>
          <w:szCs w:val="28"/>
          <w:lang w:val="ru-RU"/>
        </w:rPr>
        <w:t>денежного вознаграждения (должностн</w:t>
      </w:r>
      <w:r w:rsidR="00464C11">
        <w:rPr>
          <w:rFonts w:ascii="Times New Roman" w:hAnsi="Times New Roman"/>
          <w:sz w:val="28"/>
          <w:szCs w:val="28"/>
          <w:lang w:val="ru-RU"/>
        </w:rPr>
        <w:t>ого оклада</w:t>
      </w:r>
      <w:r w:rsidR="00464C11" w:rsidRPr="00464C11">
        <w:rPr>
          <w:rFonts w:ascii="Times New Roman" w:hAnsi="Times New Roman"/>
          <w:sz w:val="28"/>
          <w:szCs w:val="28"/>
          <w:lang w:val="ru-RU"/>
        </w:rPr>
        <w:t xml:space="preserve">) и ежемесячного денежного поощрения лиц, замещающих муниципальные должности и должности муниципальной службы в </w:t>
      </w:r>
      <w:r w:rsidR="003A1419">
        <w:rPr>
          <w:rFonts w:ascii="Times New Roman" w:hAnsi="Times New Roman"/>
          <w:sz w:val="28"/>
          <w:szCs w:val="28"/>
          <w:lang w:val="ru-RU"/>
        </w:rPr>
        <w:t xml:space="preserve">администрации </w:t>
      </w:r>
      <w:r w:rsidR="00B259CD">
        <w:rPr>
          <w:rFonts w:ascii="Times New Roman" w:hAnsi="Times New Roman"/>
          <w:sz w:val="28"/>
          <w:szCs w:val="28"/>
          <w:lang w:val="ru-RU"/>
        </w:rPr>
        <w:t xml:space="preserve">Запорожского </w:t>
      </w:r>
      <w:r w:rsidR="003F276C" w:rsidRPr="003F276C">
        <w:rPr>
          <w:rFonts w:ascii="Times New Roman" w:hAnsi="Times New Roman"/>
          <w:sz w:val="28"/>
          <w:szCs w:val="28"/>
          <w:lang w:val="ru-RU"/>
        </w:rPr>
        <w:t>сельского</w:t>
      </w:r>
      <w:r w:rsidR="003F276C">
        <w:rPr>
          <w:rFonts w:ascii="Times New Roman" w:hAnsi="Times New Roman"/>
          <w:sz w:val="28"/>
          <w:szCs w:val="28"/>
          <w:lang w:val="ru-RU"/>
        </w:rPr>
        <w:t xml:space="preserve"> поселения Темрюкского района </w:t>
      </w:r>
      <w:r w:rsidR="00FD7BDD" w:rsidRPr="00FD7BDD">
        <w:rPr>
          <w:rFonts w:ascii="Times New Roman" w:eastAsiaTheme="minorHAnsi" w:hAnsi="Times New Roman"/>
          <w:sz w:val="28"/>
          <w:szCs w:val="28"/>
          <w:lang w:val="ru-RU"/>
        </w:rPr>
        <w:t>(</w:t>
      </w:r>
      <w:hyperlink w:anchor="sub_3000" w:history="1">
        <w:r w:rsidR="00FD7BDD"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приложение</w:t>
        </w:r>
        <w:r w:rsidR="00C6671A">
          <w:rPr>
            <w:rFonts w:ascii="Times New Roman" w:eastAsiaTheme="minorHAnsi" w:hAnsi="Times New Roman"/>
            <w:sz w:val="28"/>
            <w:szCs w:val="28"/>
            <w:lang w:val="ru-RU"/>
          </w:rPr>
          <w:t xml:space="preserve"> № </w:t>
        </w:r>
        <w:r w:rsidR="00FD7BDD" w:rsidRPr="00464C11">
          <w:rPr>
            <w:rFonts w:ascii="Times New Roman" w:eastAsiaTheme="minorHAnsi" w:hAnsi="Times New Roman"/>
            <w:sz w:val="28"/>
            <w:szCs w:val="28"/>
            <w:lang w:val="ru-RU"/>
          </w:rPr>
          <w:t>3</w:t>
        </w:r>
      </w:hyperlink>
      <w:r w:rsidR="00FD7BDD" w:rsidRPr="00FD7BDD">
        <w:rPr>
          <w:rFonts w:ascii="Times New Roman" w:eastAsiaTheme="minorHAnsi" w:hAnsi="Times New Roman"/>
          <w:sz w:val="28"/>
          <w:szCs w:val="28"/>
          <w:lang w:val="ru-RU"/>
        </w:rPr>
        <w:t>).</w:t>
      </w:r>
    </w:p>
    <w:p w:rsidR="00FD7BDD" w:rsidRPr="00FD7BDD" w:rsidRDefault="002F61D0" w:rsidP="003F276C">
      <w:pPr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="00E13EE3"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Размер</w:t>
      </w:r>
      <w:r w:rsidR="00394BE3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EE3" w:rsidRPr="00E13EE3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="00E13EE3" w:rsidRPr="00E13EE3">
        <w:rPr>
          <w:rFonts w:ascii="Times New Roman" w:hAnsi="Times New Roman" w:cs="Times New Roman"/>
          <w:sz w:val="28"/>
          <w:szCs w:val="28"/>
        </w:rPr>
        <w:t xml:space="preserve"> </w:t>
      </w:r>
      <w:r w:rsidR="00B259CD">
        <w:rPr>
          <w:rFonts w:ascii="Times New Roman" w:hAnsi="Times New Roman" w:cs="Times New Roman"/>
          <w:sz w:val="28"/>
          <w:szCs w:val="28"/>
        </w:rPr>
        <w:t xml:space="preserve"> Запорожского </w:t>
      </w:r>
      <w:r w:rsidR="003F276C" w:rsidRPr="003F276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F276C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 </w:t>
      </w:r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hyperlink w:anchor="sub_4000" w:history="1">
        <w:r w:rsidR="00FD7BDD"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приложение </w:t>
        </w:r>
        <w:r w:rsidR="00C6671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№ </w:t>
        </w:r>
        <w:r w:rsidR="00FD7BDD" w:rsidRPr="00E13EE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</w:t>
        </w:r>
      </w:hyperlink>
      <w:r w:rsidR="00FD7BDD"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bookmarkEnd w:id="4"/>
    <w:p w:rsidR="00FD7BDD" w:rsidRPr="00FD7BDD" w:rsidRDefault="00FD7BDD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поселения Темрюкского района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соответствующий финансовый год на обеспечение деятельности </w:t>
      </w:r>
      <w:r w:rsidR="008664A3">
        <w:rPr>
          <w:rFonts w:ascii="Times New Roman" w:hAnsi="Times New Roman" w:cs="Times New Roman"/>
          <w:sz w:val="28"/>
          <w:szCs w:val="28"/>
        </w:rPr>
        <w:t>администрации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="00E13EE3" w:rsidRP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E13EE3" w:rsidRPr="00790C5A" w:rsidRDefault="00FD7BDD" w:rsidP="003F276C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3. Признать утратившим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силу 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следующие 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FD7BD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13E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3F276C" w:rsidRP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</w:t>
      </w:r>
      <w:r w:rsidR="003F2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поселения Темрюкского района</w:t>
      </w:r>
      <w:r w:rsidR="00E13EE3" w:rsidRPr="00790C5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8F7195" w:rsidRDefault="002F61D0" w:rsidP="003F276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</w:t>
      </w:r>
      <w:r w:rsidR="00B259CD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X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="00B259CD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90C5A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сессии </w:t>
      </w:r>
      <w:r w:rsidR="00B259CD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Совета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B259CD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Темрюкского района </w:t>
      </w:r>
      <w:r w:rsidR="00790C5A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="00790C5A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созыва от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>28 декабря  2017</w:t>
      </w:r>
      <w:r w:rsidR="00790C5A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>211 «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Положения «О размере </w:t>
      </w:r>
      <w:proofErr w:type="gramStart"/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оплаты труда главы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поселения Темрюкского района</w:t>
      </w:r>
      <w:proofErr w:type="gramEnd"/>
      <w:r w:rsidR="00DD0D7B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02C8F" w:rsidRPr="00DD0D7B" w:rsidRDefault="00A02C8F" w:rsidP="003F27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59CD" w:rsidRPr="00DD0D7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LXIII</w:t>
      </w:r>
      <w:r w:rsidR="00B259CD"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сессии Совета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сельского поселения Темрюкского района II созыва от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>28 декабря  2017</w:t>
      </w:r>
      <w:r w:rsidR="00B259CD" w:rsidRPr="00DD0D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№ 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212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 утверждении Положения «О размере </w:t>
      </w:r>
      <w:proofErr w:type="gramStart"/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оплаты труда муниципальных служащих адми</w:t>
      </w:r>
      <w:r w:rsidR="00B259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нистрации Запорожского </w:t>
      </w:r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</w:t>
      </w:r>
      <w:proofErr w:type="gramEnd"/>
      <w:r w:rsidRPr="00A02C8F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F61D0" w:rsidRPr="002F61D0" w:rsidRDefault="002F61D0" w:rsidP="003F276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F61D0">
        <w:rPr>
          <w:rFonts w:ascii="Times New Roman" w:hAnsi="Times New Roman" w:cs="Times New Roman"/>
          <w:sz w:val="28"/>
          <w:szCs w:val="28"/>
        </w:rPr>
        <w:t xml:space="preserve">4. </w:t>
      </w:r>
      <w:r w:rsidR="00B259CD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</w:t>
      </w:r>
      <w:r w:rsidR="00F430EB" w:rsidRPr="00F430EB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B259CD">
        <w:rPr>
          <w:rFonts w:ascii="Times New Roman" w:hAnsi="Times New Roman" w:cs="Times New Roman"/>
          <w:sz w:val="28"/>
          <w:szCs w:val="28"/>
        </w:rPr>
        <w:t>ния Темрюкского района (Рыбиной</w:t>
      </w:r>
      <w:r w:rsidR="00F430EB" w:rsidRPr="00F430EB">
        <w:rPr>
          <w:rFonts w:ascii="Times New Roman" w:hAnsi="Times New Roman" w:cs="Times New Roman"/>
          <w:sz w:val="28"/>
          <w:szCs w:val="28"/>
        </w:rPr>
        <w:t xml:space="preserve">)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r w:rsidR="00B259CD">
        <w:rPr>
          <w:rFonts w:ascii="Times New Roman" w:hAnsi="Times New Roman" w:cs="Times New Roman"/>
          <w:sz w:val="28"/>
          <w:szCs w:val="28"/>
        </w:rPr>
        <w:t>Запорожского</w:t>
      </w:r>
      <w:r w:rsidR="003924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430EB" w:rsidRPr="00F430EB">
        <w:rPr>
          <w:rFonts w:ascii="Times New Roman" w:hAnsi="Times New Roman" w:cs="Times New Roman"/>
          <w:sz w:val="28"/>
          <w:szCs w:val="28"/>
        </w:rPr>
        <w:t>сельско</w:t>
      </w:r>
      <w:r w:rsidR="00F430EB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2F61D0">
        <w:rPr>
          <w:rFonts w:ascii="Times New Roman" w:hAnsi="Times New Roman" w:cs="Times New Roman"/>
          <w:sz w:val="28"/>
          <w:szCs w:val="28"/>
        </w:rPr>
        <w:t>.</w:t>
      </w:r>
    </w:p>
    <w:p w:rsidR="002F61D0" w:rsidRPr="00F430EB" w:rsidRDefault="002F61D0" w:rsidP="003F276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F61D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2F61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F61D0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</w:t>
      </w:r>
      <w:r w:rsidR="003F276C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</w:t>
      </w:r>
      <w:proofErr w:type="spellStart"/>
      <w:r w:rsidR="00D61E8A">
        <w:rPr>
          <w:rFonts w:ascii="Times New Roman" w:hAnsi="Times New Roman" w:cs="Times New Roman"/>
          <w:sz w:val="28"/>
          <w:szCs w:val="28"/>
        </w:rPr>
        <w:t>С.Н.Кихаеву</w:t>
      </w:r>
      <w:proofErr w:type="spellEnd"/>
      <w:r w:rsidR="00D61E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6D7D" w:rsidRPr="002F61D0" w:rsidRDefault="002F61D0" w:rsidP="00E01BD6">
      <w:pPr>
        <w:rPr>
          <w:rFonts w:ascii="Times New Roman" w:hAnsi="Times New Roman" w:cs="Times New Roman"/>
          <w:sz w:val="28"/>
          <w:szCs w:val="28"/>
        </w:rPr>
      </w:pPr>
      <w:r w:rsidRPr="00F430EB">
        <w:rPr>
          <w:rFonts w:ascii="Times New Roman" w:hAnsi="Times New Roman" w:cs="Times New Roman"/>
          <w:sz w:val="28"/>
          <w:szCs w:val="28"/>
        </w:rPr>
        <w:t>6. Решение вступает в силу</w:t>
      </w:r>
      <w:r w:rsidR="006C523B" w:rsidRPr="00F430EB">
        <w:rPr>
          <w:rFonts w:ascii="Times New Roman" w:hAnsi="Times New Roman" w:cs="Times New Roman"/>
          <w:sz w:val="28"/>
          <w:szCs w:val="28"/>
        </w:rPr>
        <w:t xml:space="preserve"> на следующий день </w:t>
      </w:r>
      <w:r w:rsidRPr="00F430EB">
        <w:rPr>
          <w:rFonts w:ascii="Times New Roman" w:hAnsi="Times New Roman" w:cs="Times New Roman"/>
          <w:sz w:val="28"/>
          <w:szCs w:val="28"/>
        </w:rPr>
        <w:t xml:space="preserve">после его официального </w:t>
      </w:r>
      <w:r w:rsidRPr="002F61D0">
        <w:rPr>
          <w:rFonts w:ascii="Times New Roman" w:hAnsi="Times New Roman" w:cs="Times New Roman"/>
          <w:sz w:val="28"/>
          <w:szCs w:val="28"/>
        </w:rPr>
        <w:t>опубликования</w:t>
      </w:r>
      <w:bookmarkEnd w:id="0"/>
      <w:r w:rsidR="00E01BD6">
        <w:rPr>
          <w:rFonts w:ascii="Times New Roman" w:hAnsi="Times New Roman" w:cs="Times New Roman"/>
          <w:sz w:val="28"/>
          <w:szCs w:val="28"/>
        </w:rPr>
        <w:t>.</w:t>
      </w:r>
    </w:p>
    <w:p w:rsidR="00436D7D" w:rsidRPr="00FE62E0" w:rsidRDefault="00436D7D" w:rsidP="003F276C">
      <w:pPr>
        <w:pStyle w:val="a4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93" w:type="dxa"/>
        <w:tblLook w:val="04A0" w:firstRow="1" w:lastRow="0" w:firstColumn="1" w:lastColumn="0" w:noHBand="0" w:noVBand="1"/>
      </w:tblPr>
      <w:tblGrid>
        <w:gridCol w:w="4644"/>
        <w:gridCol w:w="567"/>
        <w:gridCol w:w="4682"/>
      </w:tblGrid>
      <w:tr w:rsidR="00436D7D" w:rsidRPr="00FE62E0" w:rsidTr="00C6671A">
        <w:trPr>
          <w:trHeight w:val="2425"/>
        </w:trPr>
        <w:tc>
          <w:tcPr>
            <w:tcW w:w="4644" w:type="dxa"/>
            <w:shd w:val="clear" w:color="auto" w:fill="auto"/>
          </w:tcPr>
          <w:p w:rsidR="006C523B" w:rsidRDefault="00436D7D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Pr="00FE62E0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 xml:space="preserve">а </w:t>
            </w:r>
          </w:p>
          <w:p w:rsidR="00F042A7" w:rsidRPr="00FE62E0" w:rsidRDefault="00975A62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Запорожского </w:t>
            </w:r>
            <w:r w:rsidR="006C523B" w:rsidRPr="006C523B">
              <w:rPr>
                <w:rFonts w:ascii="Times New Roman" w:hAnsi="Times New Roman"/>
                <w:sz w:val="28"/>
              </w:rPr>
              <w:t xml:space="preserve"> сельского поселения Темрюкского района   </w:t>
            </w: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______________</w:t>
            </w:r>
            <w:r w:rsidR="00C6671A">
              <w:rPr>
                <w:rFonts w:ascii="Times New Roman" w:hAnsi="Times New Roman"/>
                <w:sz w:val="28"/>
              </w:rPr>
              <w:t>___</w:t>
            </w:r>
            <w:r w:rsidRPr="00FE62E0">
              <w:rPr>
                <w:rFonts w:ascii="Times New Roman" w:hAnsi="Times New Roman"/>
                <w:sz w:val="28"/>
              </w:rPr>
              <w:t>__</w:t>
            </w:r>
            <w:r w:rsidR="00975A62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975A62">
              <w:rPr>
                <w:rFonts w:ascii="Times New Roman" w:hAnsi="Times New Roman"/>
                <w:sz w:val="28"/>
              </w:rPr>
              <w:t>Н.Г.Колодина</w:t>
            </w:r>
            <w:proofErr w:type="spellEnd"/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="0039247B">
              <w:rPr>
                <w:rFonts w:ascii="Times New Roman" w:hAnsi="Times New Roman"/>
                <w:sz w:val="28"/>
                <w:lang w:val="en-US"/>
              </w:rPr>
              <w:t>24</w:t>
            </w:r>
            <w:r w:rsidRPr="00FE62E0">
              <w:rPr>
                <w:rFonts w:ascii="Times New Roman" w:hAnsi="Times New Roman"/>
                <w:sz w:val="28"/>
              </w:rPr>
              <w:t xml:space="preserve">» </w:t>
            </w:r>
            <w:r w:rsidR="0039247B">
              <w:rPr>
                <w:rFonts w:ascii="Times New Roman" w:hAnsi="Times New Roman"/>
                <w:sz w:val="28"/>
                <w:lang w:val="en-US"/>
              </w:rPr>
              <w:t xml:space="preserve"> </w:t>
            </w:r>
            <w:r w:rsidR="0039247B">
              <w:rPr>
                <w:rFonts w:ascii="Times New Roman" w:hAnsi="Times New Roman"/>
                <w:sz w:val="28"/>
              </w:rPr>
              <w:t>января  2020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567" w:type="dxa"/>
            <w:shd w:val="clear" w:color="auto" w:fill="auto"/>
          </w:tcPr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436D7D" w:rsidRPr="00FE62E0" w:rsidRDefault="00436D7D" w:rsidP="003F276C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436D7D" w:rsidRPr="00FE62E0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436D7D" w:rsidRPr="00FE62E0">
              <w:rPr>
                <w:rFonts w:ascii="Times New Roman" w:hAnsi="Times New Roman"/>
                <w:sz w:val="28"/>
              </w:rPr>
              <w:t>редседател</w:t>
            </w:r>
            <w:r>
              <w:rPr>
                <w:rFonts w:ascii="Times New Roman" w:hAnsi="Times New Roman"/>
                <w:sz w:val="28"/>
              </w:rPr>
              <w:t>ь</w:t>
            </w:r>
            <w:r w:rsidR="00436D7D" w:rsidRPr="00FE62E0">
              <w:rPr>
                <w:rFonts w:ascii="Times New Roman" w:hAnsi="Times New Roman"/>
                <w:sz w:val="28"/>
              </w:rPr>
              <w:t xml:space="preserve"> Совета</w:t>
            </w:r>
          </w:p>
          <w:p w:rsidR="006C523B" w:rsidRDefault="00975A62" w:rsidP="003F276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Запорожского </w:t>
            </w:r>
            <w:r w:rsidR="006C523B" w:rsidRPr="003F276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6C523B" w:rsidRDefault="006C523B" w:rsidP="003F276C">
            <w:pPr>
              <w:ind w:firstLine="0"/>
              <w:rPr>
                <w:rFonts w:ascii="Times New Roman" w:hAnsi="Times New Roman"/>
                <w:sz w:val="28"/>
              </w:rPr>
            </w:pPr>
          </w:p>
          <w:p w:rsidR="00436D7D" w:rsidRPr="00FE62E0" w:rsidRDefault="00975A62" w:rsidP="003F276C">
            <w:pPr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_____________ </w:t>
            </w:r>
            <w:proofErr w:type="spellStart"/>
            <w:r>
              <w:rPr>
                <w:rFonts w:ascii="Times New Roman" w:hAnsi="Times New Roman"/>
                <w:sz w:val="28"/>
              </w:rPr>
              <w:t>И.Р.Абрамян</w:t>
            </w:r>
            <w:proofErr w:type="spellEnd"/>
          </w:p>
          <w:p w:rsidR="00436D7D" w:rsidRDefault="00436D7D" w:rsidP="006C523B">
            <w:pPr>
              <w:ind w:firstLine="0"/>
              <w:rPr>
                <w:rFonts w:ascii="Times New Roman" w:hAnsi="Times New Roman"/>
                <w:sz w:val="28"/>
              </w:rPr>
            </w:pPr>
            <w:bookmarkStart w:id="5" w:name="_GoBack"/>
            <w:bookmarkEnd w:id="5"/>
          </w:p>
          <w:p w:rsidR="00436D7D" w:rsidRDefault="00436D7D" w:rsidP="003F276C">
            <w:pPr>
              <w:ind w:firstLine="0"/>
              <w:rPr>
                <w:rFonts w:ascii="Times New Roman" w:hAnsi="Times New Roman"/>
                <w:sz w:val="28"/>
              </w:rPr>
            </w:pPr>
            <w:r w:rsidRPr="00FE62E0">
              <w:rPr>
                <w:rFonts w:ascii="Times New Roman" w:hAnsi="Times New Roman"/>
                <w:sz w:val="28"/>
              </w:rPr>
              <w:t>«</w:t>
            </w:r>
            <w:r w:rsidR="0039247B">
              <w:rPr>
                <w:rFonts w:ascii="Times New Roman" w:hAnsi="Times New Roman"/>
                <w:sz w:val="28"/>
              </w:rPr>
              <w:t>24</w:t>
            </w:r>
            <w:r w:rsidR="00975A62">
              <w:rPr>
                <w:rFonts w:ascii="Times New Roman" w:hAnsi="Times New Roman"/>
                <w:sz w:val="28"/>
              </w:rPr>
              <w:t>»</w:t>
            </w:r>
            <w:r w:rsidRPr="00FE62E0">
              <w:rPr>
                <w:rFonts w:ascii="Times New Roman" w:hAnsi="Times New Roman"/>
                <w:sz w:val="28"/>
              </w:rPr>
              <w:t xml:space="preserve"> </w:t>
            </w:r>
            <w:r w:rsidR="0039247B">
              <w:rPr>
                <w:rFonts w:ascii="Times New Roman" w:hAnsi="Times New Roman"/>
                <w:sz w:val="28"/>
              </w:rPr>
              <w:t xml:space="preserve"> января 2020</w:t>
            </w:r>
            <w:r w:rsidRPr="00FE62E0">
              <w:rPr>
                <w:rFonts w:ascii="Times New Roman" w:hAnsi="Times New Roman"/>
                <w:sz w:val="28"/>
              </w:rPr>
              <w:t xml:space="preserve"> г.</w:t>
            </w:r>
          </w:p>
          <w:p w:rsidR="0032028A" w:rsidRPr="00FE62E0" w:rsidRDefault="0032028A" w:rsidP="003F276C">
            <w:pPr>
              <w:ind w:firstLine="0"/>
              <w:rPr>
                <w:rFonts w:ascii="Times New Roman" w:hAnsi="Times New Roman"/>
                <w:sz w:val="28"/>
              </w:rPr>
            </w:pPr>
          </w:p>
        </w:tc>
      </w:tr>
    </w:tbl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671A" w:rsidRDefault="00C6671A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975A62" w:rsidRDefault="00975A62" w:rsidP="003F276C">
      <w:pPr>
        <w:pStyle w:val="a4"/>
        <w:pBdr>
          <w:bottom w:val="single" w:sz="12" w:space="1" w:color="auto"/>
        </w:pBdr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975A62" w:rsidSect="00CA6338">
      <w:headerReference w:type="default" r:id="rId15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1DF" w:rsidRDefault="008A41DF" w:rsidP="00956AA3">
      <w:r>
        <w:separator/>
      </w:r>
    </w:p>
  </w:endnote>
  <w:endnote w:type="continuationSeparator" w:id="0">
    <w:p w:rsidR="008A41DF" w:rsidRDefault="008A41DF" w:rsidP="0095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1DF" w:rsidRDefault="008A41DF" w:rsidP="00956AA3">
      <w:r>
        <w:separator/>
      </w:r>
    </w:p>
  </w:footnote>
  <w:footnote w:type="continuationSeparator" w:id="0">
    <w:p w:rsidR="008A41DF" w:rsidRDefault="008A41DF" w:rsidP="00956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759654"/>
      <w:docPartObj>
        <w:docPartGallery w:val="Page Numbers (Top of Page)"/>
        <w:docPartUnique/>
      </w:docPartObj>
    </w:sdtPr>
    <w:sdtEndPr/>
    <w:sdtContent>
      <w:p w:rsidR="00956AA3" w:rsidRDefault="00956AA3">
        <w:pPr>
          <w:pStyle w:val="a6"/>
          <w:jc w:val="center"/>
        </w:pPr>
        <w:r w:rsidRPr="00956AA3">
          <w:rPr>
            <w:rFonts w:ascii="Times New Roman" w:hAnsi="Times New Roman" w:cs="Times New Roman"/>
          </w:rPr>
          <w:fldChar w:fldCharType="begin"/>
        </w:r>
        <w:r w:rsidRPr="00956AA3">
          <w:rPr>
            <w:rFonts w:ascii="Times New Roman" w:hAnsi="Times New Roman" w:cs="Times New Roman"/>
          </w:rPr>
          <w:instrText>PAGE   \* MERGEFORMAT</w:instrText>
        </w:r>
        <w:r w:rsidRPr="00956AA3">
          <w:rPr>
            <w:rFonts w:ascii="Times New Roman" w:hAnsi="Times New Roman" w:cs="Times New Roman"/>
          </w:rPr>
          <w:fldChar w:fldCharType="separate"/>
        </w:r>
        <w:r w:rsidR="00E01BD6">
          <w:rPr>
            <w:rFonts w:ascii="Times New Roman" w:hAnsi="Times New Roman" w:cs="Times New Roman"/>
            <w:noProof/>
          </w:rPr>
          <w:t>2</w:t>
        </w:r>
        <w:r w:rsidRPr="00956AA3">
          <w:rPr>
            <w:rFonts w:ascii="Times New Roman" w:hAnsi="Times New Roman" w:cs="Times New Roman"/>
          </w:rPr>
          <w:fldChar w:fldCharType="end"/>
        </w:r>
      </w:p>
    </w:sdtContent>
  </w:sdt>
  <w:p w:rsidR="00956AA3" w:rsidRDefault="00956A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FE"/>
    <w:rsid w:val="00042D6E"/>
    <w:rsid w:val="000A05E9"/>
    <w:rsid w:val="000B77FB"/>
    <w:rsid w:val="001C47FE"/>
    <w:rsid w:val="001F40CA"/>
    <w:rsid w:val="0020550E"/>
    <w:rsid w:val="00210766"/>
    <w:rsid w:val="002F61D0"/>
    <w:rsid w:val="0032028A"/>
    <w:rsid w:val="00330D63"/>
    <w:rsid w:val="00377415"/>
    <w:rsid w:val="0039247B"/>
    <w:rsid w:val="00394BE3"/>
    <w:rsid w:val="003A1419"/>
    <w:rsid w:val="003A2BC5"/>
    <w:rsid w:val="003D7254"/>
    <w:rsid w:val="003F276C"/>
    <w:rsid w:val="00436D7D"/>
    <w:rsid w:val="00445C07"/>
    <w:rsid w:val="00461593"/>
    <w:rsid w:val="00464C11"/>
    <w:rsid w:val="00477D06"/>
    <w:rsid w:val="004918C9"/>
    <w:rsid w:val="0063446B"/>
    <w:rsid w:val="00637E93"/>
    <w:rsid w:val="0066465E"/>
    <w:rsid w:val="0068010D"/>
    <w:rsid w:val="006A18B4"/>
    <w:rsid w:val="006C523B"/>
    <w:rsid w:val="00752F1B"/>
    <w:rsid w:val="00790C5A"/>
    <w:rsid w:val="007C331F"/>
    <w:rsid w:val="00835289"/>
    <w:rsid w:val="008664A3"/>
    <w:rsid w:val="00866F73"/>
    <w:rsid w:val="00891A71"/>
    <w:rsid w:val="008A41DF"/>
    <w:rsid w:val="008F3062"/>
    <w:rsid w:val="008F7195"/>
    <w:rsid w:val="00940D7E"/>
    <w:rsid w:val="00954B99"/>
    <w:rsid w:val="00956AA3"/>
    <w:rsid w:val="00975A62"/>
    <w:rsid w:val="009C31D8"/>
    <w:rsid w:val="00A02C8F"/>
    <w:rsid w:val="00B03CFE"/>
    <w:rsid w:val="00B259CD"/>
    <w:rsid w:val="00B361F5"/>
    <w:rsid w:val="00BA5D47"/>
    <w:rsid w:val="00BD4E0D"/>
    <w:rsid w:val="00C6671A"/>
    <w:rsid w:val="00CA6338"/>
    <w:rsid w:val="00CE0249"/>
    <w:rsid w:val="00D35321"/>
    <w:rsid w:val="00D61E8A"/>
    <w:rsid w:val="00DA45DB"/>
    <w:rsid w:val="00DD0D7B"/>
    <w:rsid w:val="00DF376B"/>
    <w:rsid w:val="00E01BD6"/>
    <w:rsid w:val="00E13EE3"/>
    <w:rsid w:val="00E61189"/>
    <w:rsid w:val="00E64348"/>
    <w:rsid w:val="00F042A7"/>
    <w:rsid w:val="00F430EB"/>
    <w:rsid w:val="00F52BD8"/>
    <w:rsid w:val="00FD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77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77F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 w:hint="default"/>
      <w:b w:val="0"/>
      <w:bCs w:val="0"/>
      <w:color w:val="000000"/>
    </w:rPr>
  </w:style>
  <w:style w:type="paragraph" w:styleId="a4">
    <w:name w:val="No Spacing"/>
    <w:basedOn w:val="a"/>
    <w:link w:val="a5"/>
    <w:uiPriority w:val="1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436D7D"/>
    <w:rPr>
      <w:rFonts w:ascii="Calibri" w:eastAsia="Times New Roman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6AA3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77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77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23841204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23841244.2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2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garantF1://86367.53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86" TargetMode="External"/><Relationship Id="rId14" Type="http://schemas.openxmlformats.org/officeDocument/2006/relationships/hyperlink" Target="garantF1://2384124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0870-9B00-46B6-81DB-53C7467F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Nastya</cp:lastModifiedBy>
  <cp:revision>6</cp:revision>
  <cp:lastPrinted>2020-01-29T15:06:00Z</cp:lastPrinted>
  <dcterms:created xsi:type="dcterms:W3CDTF">2020-01-17T10:14:00Z</dcterms:created>
  <dcterms:modified xsi:type="dcterms:W3CDTF">2020-01-29T15:08:00Z</dcterms:modified>
</cp:coreProperties>
</file>