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0042A0">
        <w:rPr>
          <w:rFonts w:ascii="Times New Roman" w:hAnsi="Times New Roman" w:cs="Times New Roman"/>
          <w:color w:val="000000"/>
          <w:sz w:val="28"/>
          <w:szCs w:val="28"/>
        </w:rPr>
        <w:t>ХХ</w:t>
      </w:r>
      <w:proofErr w:type="gramStart"/>
      <w:r w:rsidR="00825026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4D14C4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gramEnd"/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D14C4">
        <w:rPr>
          <w:rFonts w:ascii="Times New Roman" w:hAnsi="Times New Roman" w:cs="Times New Roman"/>
          <w:color w:val="000000"/>
          <w:sz w:val="28"/>
          <w:szCs w:val="28"/>
        </w:rPr>
        <w:t>Запорожского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961447" w:rsidRP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123C1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123C12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23C12" w:rsidRPr="00123C1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042A0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00C1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0042A0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7B2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42A0">
        <w:rPr>
          <w:rFonts w:ascii="Times New Roman" w:hAnsi="Times New Roman" w:cs="Times New Roman"/>
          <w:color w:val="000000"/>
          <w:sz w:val="28"/>
          <w:szCs w:val="28"/>
        </w:rPr>
        <w:t>75</w:t>
      </w:r>
    </w:p>
    <w:p w:rsid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42FD" w:rsidRDefault="002C42FD" w:rsidP="007D03A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публичных слушаний  «О бюджете </w:t>
      </w:r>
      <w:r w:rsidR="004D14C4">
        <w:rPr>
          <w:rFonts w:ascii="Times New Roman" w:hAnsi="Times New Roman" w:cs="Times New Roman"/>
          <w:b/>
          <w:color w:val="000000"/>
          <w:sz w:val="28"/>
          <w:szCs w:val="28"/>
        </w:rPr>
        <w:t>Запорожского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Темрюкского района на 20</w:t>
      </w:r>
      <w:r w:rsidR="00123C12" w:rsidRPr="00123C12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0042A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E00C1B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39B4">
        <w:rPr>
          <w:rFonts w:ascii="Times New Roman" w:hAnsi="Times New Roman" w:cs="Times New Roman"/>
          <w:sz w:val="28"/>
          <w:szCs w:val="28"/>
        </w:rPr>
        <w:t>10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4D14C4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>20</w:t>
      </w:r>
      <w:r w:rsidR="000042A0">
        <w:rPr>
          <w:rFonts w:ascii="Times New Roman" w:hAnsi="Times New Roman" w:cs="Times New Roman"/>
          <w:sz w:val="28"/>
          <w:szCs w:val="28"/>
        </w:rPr>
        <w:t>20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4D14C4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4D14C4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4D14C4">
        <w:rPr>
          <w:rFonts w:ascii="Times New Roman" w:hAnsi="Times New Roman" w:cs="Times New Roman"/>
          <w:sz w:val="28"/>
          <w:szCs w:val="28"/>
        </w:rPr>
        <w:t>апорожская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Инициатор публичных слушаний: Совет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7F39B4">
        <w:rPr>
          <w:rFonts w:ascii="Times New Roman" w:hAnsi="Times New Roman" w:cs="Times New Roman"/>
          <w:sz w:val="28"/>
          <w:szCs w:val="28"/>
        </w:rPr>
        <w:t>ХХ</w:t>
      </w:r>
      <w:proofErr w:type="gramStart"/>
      <w:r w:rsidR="00123C12" w:rsidRPr="00123C1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gramEnd"/>
      <w:r w:rsidR="00961447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 w:rsidR="00961447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="00123C12" w:rsidRPr="00123C12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7F39B4">
        <w:rPr>
          <w:rFonts w:ascii="Times New Roman" w:hAnsi="Times New Roman" w:cs="Times New Roman"/>
          <w:sz w:val="28"/>
          <w:szCs w:val="28"/>
        </w:rPr>
        <w:t>20</w:t>
      </w:r>
      <w:r w:rsidR="00961447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7F39B4">
        <w:rPr>
          <w:rFonts w:ascii="Times New Roman" w:hAnsi="Times New Roman" w:cs="Times New Roman"/>
          <w:sz w:val="28"/>
          <w:szCs w:val="28"/>
        </w:rPr>
        <w:t>20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F39B4">
        <w:rPr>
          <w:rFonts w:ascii="Times New Roman" w:hAnsi="Times New Roman" w:cs="Times New Roman"/>
          <w:sz w:val="28"/>
          <w:szCs w:val="28"/>
        </w:rPr>
        <w:t>72</w:t>
      </w:r>
      <w:r w:rsidR="00961447"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проекта бюджета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23C12" w:rsidRPr="00123C12">
        <w:rPr>
          <w:rFonts w:ascii="Times New Roman" w:hAnsi="Times New Roman" w:cs="Times New Roman"/>
          <w:sz w:val="28"/>
          <w:szCs w:val="28"/>
        </w:rPr>
        <w:t>2</w:t>
      </w:r>
      <w:r w:rsidR="000042A0">
        <w:rPr>
          <w:rFonts w:ascii="Times New Roman" w:hAnsi="Times New Roman" w:cs="Times New Roman"/>
          <w:sz w:val="28"/>
          <w:szCs w:val="28"/>
        </w:rPr>
        <w:t>1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7F39B4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 w:rsidR="00123C12">
        <w:rPr>
          <w:rFonts w:ascii="Times New Roman" w:hAnsi="Times New Roman" w:cs="Times New Roman"/>
          <w:sz w:val="28"/>
          <w:szCs w:val="28"/>
        </w:rPr>
        <w:t>декабря</w:t>
      </w:r>
      <w:r w:rsidR="001F3DE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 w:rsidR="001F3DEF">
        <w:rPr>
          <w:rFonts w:ascii="Times New Roman" w:hAnsi="Times New Roman" w:cs="Times New Roman"/>
          <w:sz w:val="28"/>
          <w:szCs w:val="28"/>
        </w:rPr>
        <w:t xml:space="preserve"> в 1</w:t>
      </w:r>
      <w:r w:rsidR="002C42FD">
        <w:rPr>
          <w:rFonts w:ascii="Times New Roman" w:hAnsi="Times New Roman" w:cs="Times New Roman"/>
          <w:sz w:val="28"/>
          <w:szCs w:val="28"/>
        </w:rPr>
        <w:t>6</w:t>
      </w:r>
      <w:r w:rsidR="001F3DEF">
        <w:rPr>
          <w:rFonts w:ascii="Times New Roman" w:hAnsi="Times New Roman" w:cs="Times New Roman"/>
          <w:sz w:val="28"/>
          <w:szCs w:val="28"/>
        </w:rPr>
        <w:t>:</w:t>
      </w:r>
      <w:r w:rsidR="002C42FD">
        <w:rPr>
          <w:rFonts w:ascii="Times New Roman" w:hAnsi="Times New Roman" w:cs="Times New Roman"/>
          <w:sz w:val="28"/>
          <w:szCs w:val="28"/>
        </w:rPr>
        <w:t>2</w:t>
      </w:r>
      <w:r w:rsidR="001F3DEF">
        <w:rPr>
          <w:rFonts w:ascii="Times New Roman" w:hAnsi="Times New Roman" w:cs="Times New Roman"/>
          <w:sz w:val="28"/>
          <w:szCs w:val="28"/>
        </w:rPr>
        <w:t xml:space="preserve">0, </w:t>
      </w:r>
      <w:r w:rsidR="00123C12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123C1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123C12">
        <w:rPr>
          <w:rFonts w:ascii="Times New Roman" w:hAnsi="Times New Roman" w:cs="Times New Roman"/>
          <w:sz w:val="28"/>
          <w:szCs w:val="28"/>
        </w:rPr>
        <w:t>апорожская</w:t>
      </w:r>
      <w:r w:rsidR="001F3DEF">
        <w:rPr>
          <w:rFonts w:ascii="Times New Roman" w:hAnsi="Times New Roman" w:cs="Times New Roman"/>
          <w:sz w:val="28"/>
          <w:szCs w:val="28"/>
        </w:rPr>
        <w:t xml:space="preserve">, ул. Ленина, д. </w:t>
      </w:r>
      <w:r w:rsidR="00123C12">
        <w:rPr>
          <w:rFonts w:ascii="Times New Roman" w:hAnsi="Times New Roman" w:cs="Times New Roman"/>
          <w:sz w:val="28"/>
          <w:szCs w:val="28"/>
        </w:rPr>
        <w:t>22</w:t>
      </w:r>
      <w:r w:rsidR="001F3DEF">
        <w:rPr>
          <w:rFonts w:ascii="Times New Roman" w:hAnsi="Times New Roman" w:cs="Times New Roman"/>
          <w:sz w:val="28"/>
          <w:szCs w:val="28"/>
        </w:rPr>
        <w:t xml:space="preserve">, здание администрации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F3DEF" w:rsidRPr="007D03A9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7F39B4">
        <w:rPr>
          <w:rFonts w:ascii="Times New Roman" w:hAnsi="Times New Roman" w:cs="Times New Roman"/>
          <w:sz w:val="28"/>
          <w:szCs w:val="28"/>
        </w:rPr>
        <w:t>23</w:t>
      </w:r>
      <w:r w:rsidR="001E27F6">
        <w:rPr>
          <w:rFonts w:ascii="Times New Roman" w:hAnsi="Times New Roman" w:cs="Times New Roman"/>
          <w:sz w:val="28"/>
          <w:szCs w:val="28"/>
        </w:rPr>
        <w:t>-2</w:t>
      </w:r>
      <w:r w:rsidR="007F39B4">
        <w:rPr>
          <w:rFonts w:ascii="Times New Roman" w:hAnsi="Times New Roman" w:cs="Times New Roman"/>
          <w:sz w:val="28"/>
          <w:szCs w:val="28"/>
        </w:rPr>
        <w:t>9</w:t>
      </w:r>
      <w:r w:rsidR="001F3DE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144F9C">
        <w:rPr>
          <w:rFonts w:ascii="Times New Roman" w:hAnsi="Times New Roman" w:cs="Times New Roman"/>
          <w:sz w:val="28"/>
          <w:szCs w:val="28"/>
        </w:rPr>
        <w:t xml:space="preserve"> 20</w:t>
      </w:r>
      <w:r w:rsidR="007F39B4">
        <w:rPr>
          <w:rFonts w:ascii="Times New Roman" w:hAnsi="Times New Roman" w:cs="Times New Roman"/>
          <w:sz w:val="28"/>
          <w:szCs w:val="28"/>
        </w:rPr>
        <w:t>20</w:t>
      </w:r>
      <w:r w:rsidRPr="00144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C42FD">
        <w:rPr>
          <w:rFonts w:ascii="Times New Roman" w:hAnsi="Times New Roman" w:cs="Times New Roman"/>
          <w:sz w:val="28"/>
          <w:szCs w:val="28"/>
        </w:rPr>
        <w:t xml:space="preserve"> газета «Тамань»,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03A9" w:rsidRPr="007D03A9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и информационно </w:t>
      </w:r>
      <w:proofErr w:type="gramStart"/>
      <w:r w:rsidR="007D03A9" w:rsidRPr="007D03A9">
        <w:rPr>
          <w:rFonts w:ascii="Times New Roman" w:eastAsia="Calibri" w:hAnsi="Times New Roman" w:cs="Times New Roman"/>
          <w:sz w:val="28"/>
          <w:szCs w:val="28"/>
        </w:rPr>
        <w:t>–т</w:t>
      </w:r>
      <w:proofErr w:type="gramEnd"/>
      <w:r w:rsidR="007D03A9" w:rsidRPr="007D03A9">
        <w:rPr>
          <w:rFonts w:ascii="Times New Roman" w:eastAsia="Calibri" w:hAnsi="Times New Roman" w:cs="Times New Roman"/>
          <w:sz w:val="28"/>
          <w:szCs w:val="28"/>
        </w:rPr>
        <w:t>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F3DEF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1F3DEF">
        <w:rPr>
          <w:rFonts w:ascii="Times New Roman" w:hAnsi="Times New Roman" w:cs="Times New Roman"/>
          <w:sz w:val="28"/>
          <w:szCs w:val="28"/>
        </w:rPr>
        <w:t xml:space="preserve">Уполномоченный орган по проведению публичных слушаний: оргкомитет по проведению публичных слушаний по вопросу 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</w:t>
      </w:r>
      <w:r w:rsidR="000042A0">
        <w:rPr>
          <w:rFonts w:ascii="Times New Roman" w:hAnsi="Times New Roman" w:cs="Times New Roman"/>
          <w:sz w:val="28"/>
          <w:szCs w:val="28"/>
        </w:rPr>
        <w:t>1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4536"/>
        <w:gridCol w:w="850"/>
        <w:gridCol w:w="3402"/>
        <w:gridCol w:w="3261"/>
        <w:gridCol w:w="1843"/>
      </w:tblGrid>
      <w:tr w:rsidR="001F3DEF" w:rsidTr="007E7B6C">
        <w:tc>
          <w:tcPr>
            <w:tcW w:w="5353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1F3DEF" w:rsidRDefault="00BB3B07" w:rsidP="001E27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7E7B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F3DEF" w:rsidRDefault="001F3DEF" w:rsidP="007E7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BB3B07" w:rsidP="001E27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  <w:vAlign w:val="center"/>
          </w:tcPr>
          <w:p w:rsidR="001F3DEF" w:rsidRDefault="001F3DEF" w:rsidP="007A7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8C50A1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Предложения оргкомитета по проведению публичных слушаний по вопросу 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</w:t>
      </w:r>
      <w:r w:rsidR="000042A0">
        <w:rPr>
          <w:rFonts w:ascii="Times New Roman" w:hAnsi="Times New Roman" w:cs="Times New Roman"/>
          <w:sz w:val="28"/>
          <w:szCs w:val="28"/>
        </w:rPr>
        <w:t>1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 направить заключения о </w:t>
      </w:r>
      <w:r w:rsidR="00E00C1B">
        <w:rPr>
          <w:rFonts w:ascii="Times New Roman" w:hAnsi="Times New Roman" w:cs="Times New Roman"/>
          <w:sz w:val="28"/>
          <w:szCs w:val="28"/>
        </w:rPr>
        <w:t xml:space="preserve">результатах публичных слушаний </w:t>
      </w:r>
      <w:r w:rsidR="001F3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1F3DEF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на 20</w:t>
      </w:r>
      <w:r w:rsidR="001E27F6">
        <w:rPr>
          <w:rFonts w:ascii="Times New Roman" w:hAnsi="Times New Roman" w:cs="Times New Roman"/>
          <w:sz w:val="28"/>
          <w:szCs w:val="28"/>
        </w:rPr>
        <w:t>2</w:t>
      </w:r>
      <w:r w:rsidR="000042A0">
        <w:rPr>
          <w:rFonts w:ascii="Times New Roman" w:hAnsi="Times New Roman" w:cs="Times New Roman"/>
          <w:sz w:val="28"/>
          <w:szCs w:val="28"/>
        </w:rPr>
        <w:t>1</w:t>
      </w:r>
      <w:r w:rsidR="001F3DEF">
        <w:rPr>
          <w:rFonts w:ascii="Times New Roman" w:hAnsi="Times New Roman" w:cs="Times New Roman"/>
          <w:sz w:val="28"/>
          <w:szCs w:val="28"/>
        </w:rPr>
        <w:t xml:space="preserve"> год» в Совет </w:t>
      </w:r>
      <w:r w:rsidR="004D14C4"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принятия решения.</w:t>
      </w:r>
    </w:p>
    <w:p w:rsidR="001F3DEF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026" w:rsidRDefault="00825026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D03A9">
        <w:rPr>
          <w:rFonts w:ascii="Times New Roman" w:hAnsi="Times New Roman" w:cs="Times New Roman"/>
          <w:sz w:val="28"/>
          <w:szCs w:val="28"/>
        </w:rPr>
        <w:t xml:space="preserve">    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</w:t>
      </w:r>
      <w:r w:rsidR="000042A0">
        <w:rPr>
          <w:rFonts w:ascii="Times New Roman" w:hAnsi="Times New Roman" w:cs="Times New Roman"/>
          <w:sz w:val="28"/>
          <w:szCs w:val="28"/>
        </w:rPr>
        <w:t>Е.И.Ясинская</w:t>
      </w:r>
    </w:p>
    <w:p w:rsidR="00961447" w:rsidRP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144F9C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144F9C">
      <w:pPr>
        <w:tabs>
          <w:tab w:val="left" w:pos="9498"/>
          <w:tab w:val="left" w:pos="9639"/>
        </w:tabs>
        <w:spacing w:after="0" w:line="240" w:lineRule="auto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144F9C">
      <w:pgSz w:w="16838" w:h="11906" w:orient="landscape"/>
      <w:pgMar w:top="1418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447"/>
    <w:rsid w:val="000042A0"/>
    <w:rsid w:val="00025C37"/>
    <w:rsid w:val="000A5EE1"/>
    <w:rsid w:val="00123C12"/>
    <w:rsid w:val="00144F9C"/>
    <w:rsid w:val="001C2B32"/>
    <w:rsid w:val="001C40CD"/>
    <w:rsid w:val="001E27F6"/>
    <w:rsid w:val="001F3DEF"/>
    <w:rsid w:val="00256F0B"/>
    <w:rsid w:val="00287A4D"/>
    <w:rsid w:val="002906C8"/>
    <w:rsid w:val="002C42FD"/>
    <w:rsid w:val="004D14C4"/>
    <w:rsid w:val="00635E81"/>
    <w:rsid w:val="006669B3"/>
    <w:rsid w:val="007A7ECB"/>
    <w:rsid w:val="007B25BA"/>
    <w:rsid w:val="007D03A9"/>
    <w:rsid w:val="007E7B6C"/>
    <w:rsid w:val="007F39B4"/>
    <w:rsid w:val="008140C8"/>
    <w:rsid w:val="00825026"/>
    <w:rsid w:val="00891F0E"/>
    <w:rsid w:val="008C50A1"/>
    <w:rsid w:val="00961447"/>
    <w:rsid w:val="00BB3B07"/>
    <w:rsid w:val="00D87FC9"/>
    <w:rsid w:val="00DA40AB"/>
    <w:rsid w:val="00E00C1B"/>
    <w:rsid w:val="00FC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22</cp:revision>
  <cp:lastPrinted>2017-12-11T11:41:00Z</cp:lastPrinted>
  <dcterms:created xsi:type="dcterms:W3CDTF">2017-12-08T13:51:00Z</dcterms:created>
  <dcterms:modified xsi:type="dcterms:W3CDTF">2020-12-21T07:33:00Z</dcterms:modified>
</cp:coreProperties>
</file>