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949" w:rsidRPr="006E795B" w:rsidRDefault="00F34949" w:rsidP="00F34949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 w:rsidRPr="006E795B">
        <w:rPr>
          <w:bCs/>
          <w:sz w:val="28"/>
          <w:szCs w:val="28"/>
        </w:rPr>
        <w:t xml:space="preserve">ПРИЛОЖЕНИЕ № 3                                                            </w:t>
      </w:r>
    </w:p>
    <w:p w:rsidR="00F34949" w:rsidRPr="006E795B" w:rsidRDefault="00F34949" w:rsidP="00F34949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E795B">
        <w:rPr>
          <w:bCs/>
          <w:sz w:val="28"/>
          <w:szCs w:val="28"/>
        </w:rPr>
        <w:t xml:space="preserve">                                                          к административному регламенту                                                                       </w:t>
      </w:r>
    </w:p>
    <w:p w:rsidR="00F34949" w:rsidRPr="006E795B" w:rsidRDefault="00F34949" w:rsidP="00F34949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E795B">
        <w:rPr>
          <w:bCs/>
          <w:sz w:val="28"/>
          <w:szCs w:val="28"/>
        </w:rPr>
        <w:t xml:space="preserve">                                                             по предоставлению </w:t>
      </w:r>
      <w:proofErr w:type="gramStart"/>
      <w:r w:rsidRPr="006E795B">
        <w:rPr>
          <w:bCs/>
          <w:sz w:val="28"/>
          <w:szCs w:val="28"/>
        </w:rPr>
        <w:t>муниципальной</w:t>
      </w:r>
      <w:proofErr w:type="gramEnd"/>
      <w:r w:rsidRPr="006E795B">
        <w:rPr>
          <w:bCs/>
          <w:sz w:val="28"/>
          <w:szCs w:val="28"/>
        </w:rPr>
        <w:t xml:space="preserve">                                                                       </w:t>
      </w:r>
    </w:p>
    <w:p w:rsidR="00F34949" w:rsidRPr="006E795B" w:rsidRDefault="00F34949" w:rsidP="00F34949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E795B">
        <w:rPr>
          <w:bCs/>
          <w:sz w:val="28"/>
          <w:szCs w:val="28"/>
        </w:rPr>
        <w:t xml:space="preserve">                                                     услуги: «Подготовка и выдача                                                       </w:t>
      </w:r>
    </w:p>
    <w:p w:rsidR="00F34949" w:rsidRPr="006E795B" w:rsidRDefault="00F34949" w:rsidP="00F34949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E795B">
        <w:rPr>
          <w:bCs/>
          <w:sz w:val="28"/>
          <w:szCs w:val="28"/>
        </w:rPr>
        <w:t xml:space="preserve">                                                     разрешений на строительство,                                                                  </w:t>
      </w:r>
    </w:p>
    <w:p w:rsidR="00F34949" w:rsidRPr="006E795B" w:rsidRDefault="00F34949" w:rsidP="00F34949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E795B">
        <w:rPr>
          <w:bCs/>
          <w:sz w:val="28"/>
          <w:szCs w:val="28"/>
        </w:rPr>
        <w:t xml:space="preserve">                                                                 реконструкцию, капитальный ремонт </w:t>
      </w:r>
    </w:p>
    <w:p w:rsidR="00F34949" w:rsidRPr="006E795B" w:rsidRDefault="00F34949" w:rsidP="00F34949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 w:rsidRPr="006E795B">
        <w:rPr>
          <w:bCs/>
          <w:sz w:val="28"/>
          <w:szCs w:val="28"/>
        </w:rPr>
        <w:t xml:space="preserve"> объектов капитального строительства»</w:t>
      </w:r>
    </w:p>
    <w:p w:rsidR="00F34949" w:rsidRDefault="00F34949" w:rsidP="00F34949">
      <w:pPr>
        <w:pStyle w:val="ConsPlusTitle"/>
        <w:jc w:val="right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E795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При предоставлении услуги </w:t>
      </w:r>
      <w:proofErr w:type="gramStart"/>
      <w:r w:rsidRPr="006E795B">
        <w:rPr>
          <w:rFonts w:ascii="Times New Roman" w:hAnsi="Times New Roman" w:cs="Times New Roman"/>
          <w:b w:val="0"/>
          <w:color w:val="000000"/>
          <w:sz w:val="28"/>
          <w:szCs w:val="28"/>
        </w:rPr>
        <w:t>через</w:t>
      </w:r>
      <w:proofErr w:type="gramEnd"/>
      <w:r w:rsidRPr="006E795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F34949" w:rsidRDefault="00F34949" w:rsidP="00F34949">
      <w:pPr>
        <w:pStyle w:val="ConsPlusTitle"/>
        <w:jc w:val="right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E795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администрацию </w:t>
      </w: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Запорожского</w:t>
      </w:r>
      <w:proofErr w:type="gramEnd"/>
      <w:r w:rsidRPr="006E795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F34949" w:rsidRPr="006E795B" w:rsidRDefault="00F34949" w:rsidP="00F34949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E795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сельского поселения Темрюкского района  </w:t>
      </w:r>
    </w:p>
    <w:p w:rsidR="00F34949" w:rsidRPr="006E795B" w:rsidRDefault="00F34949" w:rsidP="00F34949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F34949" w:rsidRPr="006E795B" w:rsidRDefault="00F34949" w:rsidP="00F34949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 w:rsidRPr="006E795B">
        <w:rPr>
          <w:b/>
          <w:bCs/>
          <w:sz w:val="28"/>
          <w:szCs w:val="28"/>
        </w:rPr>
        <w:t xml:space="preserve">                                                       Блок-схема</w:t>
      </w:r>
    </w:p>
    <w:p w:rsidR="00F34949" w:rsidRPr="006E795B" w:rsidRDefault="00F34949" w:rsidP="00F34949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E795B">
        <w:rPr>
          <w:rFonts w:ascii="Times New Roman" w:hAnsi="Times New Roman"/>
          <w:b/>
          <w:sz w:val="28"/>
          <w:szCs w:val="28"/>
        </w:rPr>
        <w:t xml:space="preserve">процедуры  выдачи разрешения на строительство, реконструкцию  объектов капитального строительства  администрацией </w:t>
      </w:r>
      <w:r>
        <w:rPr>
          <w:rFonts w:ascii="Times New Roman" w:hAnsi="Times New Roman"/>
          <w:b/>
          <w:color w:val="000000"/>
          <w:sz w:val="28"/>
          <w:szCs w:val="28"/>
        </w:rPr>
        <w:t>Запорожского</w:t>
      </w:r>
      <w:r w:rsidRPr="006E795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E795B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</w:p>
    <w:p w:rsidR="00F34949" w:rsidRPr="006E795B" w:rsidRDefault="00F34949" w:rsidP="00F34949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F34949" w:rsidRPr="006E795B" w:rsidRDefault="00F34949" w:rsidP="00F34949">
      <w:pPr>
        <w:pStyle w:val="ConsPlusNormal"/>
        <w:tabs>
          <w:tab w:val="left" w:pos="0"/>
        </w:tabs>
        <w:ind w:firstLine="0"/>
        <w:rPr>
          <w:rFonts w:ascii="Times New Roman" w:hAnsi="Times New Roman"/>
          <w:sz w:val="28"/>
          <w:szCs w:val="28"/>
        </w:rPr>
      </w:pPr>
    </w:p>
    <w:tbl>
      <w:tblPr>
        <w:tblW w:w="9764" w:type="dxa"/>
        <w:tblInd w:w="93" w:type="dxa"/>
        <w:tblLayout w:type="fixed"/>
        <w:tblLook w:val="0000"/>
      </w:tblPr>
      <w:tblGrid>
        <w:gridCol w:w="1096"/>
        <w:gridCol w:w="1757"/>
        <w:gridCol w:w="926"/>
        <w:gridCol w:w="395"/>
        <w:gridCol w:w="533"/>
        <w:gridCol w:w="528"/>
        <w:gridCol w:w="736"/>
        <w:gridCol w:w="296"/>
        <w:gridCol w:w="887"/>
        <w:gridCol w:w="2610"/>
      </w:tblGrid>
      <w:tr w:rsidR="00F34949" w:rsidRPr="006E795B" w:rsidTr="005A7CB9">
        <w:trPr>
          <w:trHeight w:val="322"/>
        </w:trPr>
        <w:tc>
          <w:tcPr>
            <w:tcW w:w="976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F34949">
            <w:pPr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 xml:space="preserve">Застройщик представляет в администрацию </w:t>
            </w:r>
            <w:r w:rsidRPr="00F34949">
              <w:rPr>
                <w:color w:val="000000"/>
                <w:sz w:val="28"/>
                <w:szCs w:val="28"/>
              </w:rPr>
              <w:t>Запорожского</w:t>
            </w:r>
            <w:r w:rsidRPr="006E795B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6E795B">
              <w:rPr>
                <w:sz w:val="28"/>
                <w:szCs w:val="28"/>
              </w:rPr>
              <w:t>сельского поселения Темрюкского района (дале</w:t>
            </w:r>
            <w:proofErr w:type="gramStart"/>
            <w:r w:rsidRPr="006E795B">
              <w:rPr>
                <w:sz w:val="28"/>
                <w:szCs w:val="28"/>
              </w:rPr>
              <w:t>е-</w:t>
            </w:r>
            <w:proofErr w:type="gramEnd"/>
            <w:r w:rsidRPr="006E795B">
              <w:rPr>
                <w:sz w:val="28"/>
                <w:szCs w:val="28"/>
              </w:rPr>
              <w:t xml:space="preserve"> Администрация) заявление о выдаче разрешения на строительство, реконструкцию объектов капитального строительства, а также прил</w:t>
            </w:r>
            <w:r w:rsidRPr="006E795B">
              <w:rPr>
                <w:sz w:val="28"/>
                <w:szCs w:val="28"/>
              </w:rPr>
              <w:t>а</w:t>
            </w:r>
            <w:r w:rsidRPr="006E795B">
              <w:rPr>
                <w:sz w:val="28"/>
                <w:szCs w:val="28"/>
              </w:rPr>
              <w:t>гаемые к нему документы</w:t>
            </w:r>
          </w:p>
        </w:tc>
      </w:tr>
      <w:tr w:rsidR="00F34949" w:rsidRPr="006E795B" w:rsidTr="005A7CB9">
        <w:trPr>
          <w:trHeight w:val="322"/>
        </w:trPr>
        <w:tc>
          <w:tcPr>
            <w:tcW w:w="976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322"/>
        </w:trPr>
        <w:tc>
          <w:tcPr>
            <w:tcW w:w="976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322"/>
        </w:trPr>
        <w:tc>
          <w:tcPr>
            <w:tcW w:w="976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Администрация</w:t>
            </w:r>
            <w:r w:rsidRPr="006E795B">
              <w:rPr>
                <w:sz w:val="28"/>
                <w:szCs w:val="28"/>
              </w:rPr>
              <w:br/>
              <w:t>проводит проверку наличия документов, прилагаемых к заявлению</w:t>
            </w:r>
          </w:p>
        </w:tc>
      </w:tr>
      <w:tr w:rsidR="00F34949" w:rsidRPr="006E795B" w:rsidTr="005A7CB9">
        <w:trPr>
          <w:trHeight w:val="322"/>
        </w:trPr>
        <w:tc>
          <w:tcPr>
            <w:tcW w:w="976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 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4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при наличии всех документов:</w:t>
            </w: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при наличии не всех документов:</w:t>
            </w:r>
          </w:p>
        </w:tc>
      </w:tr>
      <w:tr w:rsidR="00F34949" w:rsidRPr="006E795B" w:rsidTr="005A7CB9">
        <w:trPr>
          <w:trHeight w:val="255"/>
        </w:trPr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2"/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41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Администрация проводит регистрацию заявления</w:t>
            </w: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Администрация отказывает застройщику в выдаче разрешения на строительство, реконструкцию объекта капитального строительства и возвращает все представленные им документы</w:t>
            </w:r>
          </w:p>
        </w:tc>
      </w:tr>
      <w:tr w:rsidR="00F34949" w:rsidRPr="006E795B" w:rsidTr="005A7CB9">
        <w:trPr>
          <w:trHeight w:val="255"/>
        </w:trPr>
        <w:tc>
          <w:tcPr>
            <w:tcW w:w="41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41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41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30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  <w:tcBorders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322"/>
        </w:trPr>
        <w:tc>
          <w:tcPr>
            <w:tcW w:w="976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 xml:space="preserve">Администрация </w:t>
            </w:r>
          </w:p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проверку соответствия представленных документов:</w:t>
            </w:r>
            <w:r w:rsidRPr="006E795B">
              <w:rPr>
                <w:sz w:val="28"/>
                <w:szCs w:val="28"/>
              </w:rPr>
              <w:br/>
              <w:t>1)требованиям градостроительного плана земельного участка, красным линиям;</w:t>
            </w:r>
            <w:r w:rsidRPr="006E795B">
              <w:rPr>
                <w:sz w:val="28"/>
                <w:szCs w:val="28"/>
              </w:rPr>
              <w:br/>
              <w:t>2)требованиям, установленным в разрешении на отклонение от предельных параметров разр</w:t>
            </w:r>
            <w:r w:rsidRPr="006E795B">
              <w:rPr>
                <w:sz w:val="28"/>
                <w:szCs w:val="28"/>
              </w:rPr>
              <w:t>е</w:t>
            </w:r>
            <w:r w:rsidRPr="006E795B">
              <w:rPr>
                <w:sz w:val="28"/>
                <w:szCs w:val="28"/>
              </w:rPr>
              <w:t>шенного строительства, реконструкции (при их наличии)</w:t>
            </w:r>
          </w:p>
        </w:tc>
      </w:tr>
      <w:tr w:rsidR="00F34949" w:rsidRPr="006E795B" w:rsidTr="005A7CB9">
        <w:trPr>
          <w:trHeight w:val="322"/>
        </w:trPr>
        <w:tc>
          <w:tcPr>
            <w:tcW w:w="976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322"/>
        </w:trPr>
        <w:tc>
          <w:tcPr>
            <w:tcW w:w="976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322"/>
        </w:trPr>
        <w:tc>
          <w:tcPr>
            <w:tcW w:w="976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 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3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lastRenderedPageBreak/>
              <w:t>соответствуют требованиям</w:t>
            </w:r>
          </w:p>
        </w:tc>
        <w:tc>
          <w:tcPr>
            <w:tcW w:w="92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не соответствуют требованиям</w:t>
            </w:r>
          </w:p>
        </w:tc>
      </w:tr>
      <w:tr w:rsidR="00F34949" w:rsidRPr="006E795B" w:rsidTr="005A7CB9">
        <w:trPr>
          <w:gridBefore w:val="5"/>
          <w:gridAfter w:val="4"/>
          <w:wBefore w:w="4707" w:type="dxa"/>
          <w:wAfter w:w="4529" w:type="dxa"/>
          <w:trHeight w:val="255"/>
        </w:trPr>
        <w:tc>
          <w:tcPr>
            <w:tcW w:w="528" w:type="dxa"/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37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Администрация  выдаёт застройщику два экземпляра разрешения  на стро</w:t>
            </w:r>
            <w:r w:rsidRPr="006E795B">
              <w:rPr>
                <w:sz w:val="28"/>
                <w:szCs w:val="28"/>
              </w:rPr>
              <w:t>и</w:t>
            </w:r>
            <w:r w:rsidRPr="006E795B">
              <w:rPr>
                <w:sz w:val="28"/>
                <w:szCs w:val="28"/>
              </w:rPr>
              <w:t>тельство, реконструкцию объекта капитального строительства. Один  экземпляр остается в архиве Администрации, другой передается в ИСОГД муниципального образования Темрюкский район</w:t>
            </w:r>
          </w:p>
        </w:tc>
        <w:tc>
          <w:tcPr>
            <w:tcW w:w="92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Администрация отказывает застройщику  в выдаче разрешения на строительство, реконструкцию и возвращает все представленные им документы</w:t>
            </w:r>
          </w:p>
        </w:tc>
      </w:tr>
      <w:tr w:rsidR="00F34949" w:rsidRPr="006E795B" w:rsidTr="005A7CB9">
        <w:trPr>
          <w:trHeight w:val="255"/>
        </w:trPr>
        <w:tc>
          <w:tcPr>
            <w:tcW w:w="37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37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righ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37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 </w:t>
            </w:r>
          </w:p>
        </w:tc>
        <w:tc>
          <w:tcPr>
            <w:tcW w:w="92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auto"/>
          </w:tcPr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jc w:val="center"/>
              <w:rPr>
                <w:sz w:val="28"/>
                <w:szCs w:val="28"/>
              </w:rPr>
            </w:pPr>
            <w:r w:rsidRPr="006E795B">
              <w:rPr>
                <w:sz w:val="28"/>
                <w:szCs w:val="28"/>
              </w:rPr>
              <w:t>Администрация направляет копию выданного разрешения на строительство в орган, уполномоченный на осуществление государственного строительного контроля и надзора (управление государственного строительного на</w:t>
            </w:r>
            <w:r w:rsidRPr="006E795B">
              <w:rPr>
                <w:sz w:val="28"/>
                <w:szCs w:val="28"/>
              </w:rPr>
              <w:t>д</w:t>
            </w:r>
            <w:r w:rsidRPr="006E795B">
              <w:rPr>
                <w:sz w:val="28"/>
                <w:szCs w:val="28"/>
              </w:rPr>
              <w:t>зора Краснодарского края в Темрюкском районе)</w:t>
            </w:r>
          </w:p>
        </w:tc>
        <w:tc>
          <w:tcPr>
            <w:tcW w:w="73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  <w:tr w:rsidR="00F34949" w:rsidRPr="006E795B" w:rsidTr="005A7CB9">
        <w:trPr>
          <w:trHeight w:val="255"/>
        </w:trPr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  <w:noWrap/>
            <w:vAlign w:val="bottom"/>
          </w:tcPr>
          <w:p w:rsidR="00F34949" w:rsidRPr="006E795B" w:rsidRDefault="00F34949" w:rsidP="005A7CB9">
            <w:pPr>
              <w:rPr>
                <w:sz w:val="28"/>
                <w:szCs w:val="28"/>
              </w:rPr>
            </w:pPr>
          </w:p>
        </w:tc>
      </w:tr>
    </w:tbl>
    <w:p w:rsidR="00F34949" w:rsidRPr="006E795B" w:rsidRDefault="00F34949" w:rsidP="00F34949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F34949" w:rsidRPr="006E795B" w:rsidRDefault="00F34949" w:rsidP="00F34949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F34949" w:rsidRPr="006E795B" w:rsidRDefault="00F34949" w:rsidP="00F34949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F34949" w:rsidRPr="006E795B" w:rsidRDefault="00F34949" w:rsidP="00F34949">
      <w:pPr>
        <w:pStyle w:val="a6"/>
        <w:rPr>
          <w:szCs w:val="28"/>
        </w:rPr>
      </w:pPr>
      <w:r w:rsidRPr="006E795B">
        <w:rPr>
          <w:szCs w:val="28"/>
        </w:rPr>
        <w:t xml:space="preserve">Глава </w:t>
      </w:r>
      <w:r w:rsidRPr="00F34949">
        <w:rPr>
          <w:color w:val="000000"/>
          <w:szCs w:val="28"/>
        </w:rPr>
        <w:t>Запорожского</w:t>
      </w:r>
      <w:r w:rsidRPr="006E795B"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с</w:t>
      </w:r>
      <w:r w:rsidRPr="006E795B">
        <w:rPr>
          <w:szCs w:val="28"/>
        </w:rPr>
        <w:t xml:space="preserve">ельского поселения </w:t>
      </w:r>
    </w:p>
    <w:p w:rsidR="00F34949" w:rsidRPr="006E795B" w:rsidRDefault="00F34949" w:rsidP="00F34949">
      <w:pPr>
        <w:pStyle w:val="a6"/>
        <w:rPr>
          <w:szCs w:val="28"/>
        </w:rPr>
      </w:pPr>
      <w:r w:rsidRPr="006E795B">
        <w:rPr>
          <w:szCs w:val="28"/>
        </w:rPr>
        <w:t>Темрюкского района</w:t>
      </w:r>
      <w:r w:rsidRPr="006E795B">
        <w:rPr>
          <w:szCs w:val="28"/>
        </w:rPr>
        <w:tab/>
      </w:r>
      <w:r w:rsidRPr="006E795B">
        <w:rPr>
          <w:szCs w:val="28"/>
        </w:rPr>
        <w:tab/>
      </w:r>
      <w:r w:rsidRPr="006E795B">
        <w:rPr>
          <w:szCs w:val="28"/>
        </w:rPr>
        <w:tab/>
      </w:r>
      <w:r w:rsidRPr="006E795B">
        <w:rPr>
          <w:szCs w:val="28"/>
        </w:rPr>
        <w:tab/>
      </w:r>
      <w:r w:rsidRPr="006E795B">
        <w:rPr>
          <w:szCs w:val="28"/>
        </w:rPr>
        <w:tab/>
      </w:r>
      <w:r w:rsidRPr="006E795B">
        <w:rPr>
          <w:szCs w:val="28"/>
        </w:rPr>
        <w:tab/>
      </w:r>
      <w:r w:rsidRPr="006E795B">
        <w:rPr>
          <w:szCs w:val="28"/>
        </w:rPr>
        <w:tab/>
      </w:r>
      <w:r>
        <w:rPr>
          <w:szCs w:val="28"/>
        </w:rPr>
        <w:t xml:space="preserve">    А.Г.Толстокорый</w:t>
      </w:r>
    </w:p>
    <w:p w:rsidR="00F34949" w:rsidRPr="00D72D5E" w:rsidRDefault="00F34949" w:rsidP="00F34949">
      <w:pPr>
        <w:pStyle w:val="ConsPlusNormal"/>
        <w:tabs>
          <w:tab w:val="left" w:pos="0"/>
        </w:tabs>
        <w:ind w:firstLine="0"/>
        <w:rPr>
          <w:rFonts w:cs="Arial"/>
          <w:b/>
          <w:sz w:val="24"/>
          <w:szCs w:val="24"/>
        </w:rPr>
      </w:pPr>
    </w:p>
    <w:p w:rsidR="00F34949" w:rsidRPr="00D72D5E" w:rsidRDefault="00F34949" w:rsidP="00F34949">
      <w:pPr>
        <w:pStyle w:val="ConsPlusNormal"/>
        <w:tabs>
          <w:tab w:val="left" w:pos="0"/>
        </w:tabs>
        <w:ind w:firstLine="0"/>
        <w:rPr>
          <w:rFonts w:cs="Arial"/>
          <w:b/>
          <w:sz w:val="24"/>
          <w:szCs w:val="24"/>
        </w:rPr>
      </w:pPr>
    </w:p>
    <w:p w:rsidR="00F34949" w:rsidRPr="00D72D5E" w:rsidRDefault="00F34949" w:rsidP="00F34949">
      <w:pPr>
        <w:pStyle w:val="ConsPlusNormal"/>
        <w:tabs>
          <w:tab w:val="left" w:pos="0"/>
        </w:tabs>
        <w:ind w:firstLine="0"/>
        <w:rPr>
          <w:rFonts w:cs="Arial"/>
          <w:b/>
          <w:sz w:val="24"/>
          <w:szCs w:val="24"/>
        </w:rPr>
      </w:pPr>
    </w:p>
    <w:p w:rsidR="00F34949" w:rsidRPr="00D72D5E" w:rsidRDefault="00F34949" w:rsidP="00F34949">
      <w:pPr>
        <w:pStyle w:val="ConsPlusNormal"/>
        <w:tabs>
          <w:tab w:val="left" w:pos="0"/>
        </w:tabs>
        <w:ind w:firstLine="0"/>
        <w:rPr>
          <w:rFonts w:cs="Arial"/>
          <w:b/>
          <w:sz w:val="24"/>
          <w:szCs w:val="24"/>
        </w:rPr>
      </w:pPr>
    </w:p>
    <w:p w:rsidR="00DF0333" w:rsidRDefault="00DF0333"/>
    <w:sectPr w:rsidR="00DF0333" w:rsidSect="00494FBD">
      <w:headerReference w:type="even" r:id="rId4"/>
      <w:headerReference w:type="default" r:id="rId5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734" w:rsidRDefault="00F34949" w:rsidP="00D00F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0734" w:rsidRDefault="00F3494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734" w:rsidRDefault="00F34949" w:rsidP="00D00F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E0734" w:rsidRDefault="00F349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F34949"/>
    <w:rsid w:val="000203FE"/>
    <w:rsid w:val="0005331C"/>
    <w:rsid w:val="000624DC"/>
    <w:rsid w:val="00082625"/>
    <w:rsid w:val="000920D7"/>
    <w:rsid w:val="00094CFF"/>
    <w:rsid w:val="000A268D"/>
    <w:rsid w:val="000C09DF"/>
    <w:rsid w:val="000D5B1A"/>
    <w:rsid w:val="001371B2"/>
    <w:rsid w:val="00162095"/>
    <w:rsid w:val="001B0278"/>
    <w:rsid w:val="00211E7D"/>
    <w:rsid w:val="002268FD"/>
    <w:rsid w:val="002333A2"/>
    <w:rsid w:val="00241E9A"/>
    <w:rsid w:val="00250E6F"/>
    <w:rsid w:val="002820DA"/>
    <w:rsid w:val="00282FA8"/>
    <w:rsid w:val="00296600"/>
    <w:rsid w:val="002B568C"/>
    <w:rsid w:val="00362AA5"/>
    <w:rsid w:val="00372A4E"/>
    <w:rsid w:val="00381E5A"/>
    <w:rsid w:val="003821BE"/>
    <w:rsid w:val="003935BE"/>
    <w:rsid w:val="003B2AF1"/>
    <w:rsid w:val="003C14DB"/>
    <w:rsid w:val="003E0107"/>
    <w:rsid w:val="003F1ED1"/>
    <w:rsid w:val="003F4DE9"/>
    <w:rsid w:val="00440DCD"/>
    <w:rsid w:val="00452134"/>
    <w:rsid w:val="00481F78"/>
    <w:rsid w:val="00493792"/>
    <w:rsid w:val="004C4269"/>
    <w:rsid w:val="004D1088"/>
    <w:rsid w:val="004E431F"/>
    <w:rsid w:val="0050764D"/>
    <w:rsid w:val="00567895"/>
    <w:rsid w:val="0058046D"/>
    <w:rsid w:val="005C3F6C"/>
    <w:rsid w:val="005F11DE"/>
    <w:rsid w:val="00614076"/>
    <w:rsid w:val="00616DDA"/>
    <w:rsid w:val="006230DA"/>
    <w:rsid w:val="00640A60"/>
    <w:rsid w:val="00654719"/>
    <w:rsid w:val="00661C4F"/>
    <w:rsid w:val="006819E0"/>
    <w:rsid w:val="00692CBB"/>
    <w:rsid w:val="00697A69"/>
    <w:rsid w:val="006A5969"/>
    <w:rsid w:val="006D3A3F"/>
    <w:rsid w:val="006F413D"/>
    <w:rsid w:val="006F52E8"/>
    <w:rsid w:val="00750688"/>
    <w:rsid w:val="00771647"/>
    <w:rsid w:val="0079064E"/>
    <w:rsid w:val="007A6B6F"/>
    <w:rsid w:val="007C3CCE"/>
    <w:rsid w:val="007D3362"/>
    <w:rsid w:val="007D3B7C"/>
    <w:rsid w:val="00807542"/>
    <w:rsid w:val="008123C8"/>
    <w:rsid w:val="00853950"/>
    <w:rsid w:val="00864274"/>
    <w:rsid w:val="008669C7"/>
    <w:rsid w:val="0087516A"/>
    <w:rsid w:val="00875945"/>
    <w:rsid w:val="00890A1D"/>
    <w:rsid w:val="00895633"/>
    <w:rsid w:val="008B7EBE"/>
    <w:rsid w:val="008C67E5"/>
    <w:rsid w:val="008D0009"/>
    <w:rsid w:val="008E07D3"/>
    <w:rsid w:val="008E30CC"/>
    <w:rsid w:val="008E4785"/>
    <w:rsid w:val="00922A9B"/>
    <w:rsid w:val="00971110"/>
    <w:rsid w:val="0097195B"/>
    <w:rsid w:val="00972AAE"/>
    <w:rsid w:val="009D1C2D"/>
    <w:rsid w:val="009F2A6A"/>
    <w:rsid w:val="00A06830"/>
    <w:rsid w:val="00A10131"/>
    <w:rsid w:val="00A14AF9"/>
    <w:rsid w:val="00A4127C"/>
    <w:rsid w:val="00A555F2"/>
    <w:rsid w:val="00A65590"/>
    <w:rsid w:val="00A82B17"/>
    <w:rsid w:val="00A91848"/>
    <w:rsid w:val="00AB2E53"/>
    <w:rsid w:val="00B11B28"/>
    <w:rsid w:val="00B1424E"/>
    <w:rsid w:val="00B2698C"/>
    <w:rsid w:val="00B36CE2"/>
    <w:rsid w:val="00B43576"/>
    <w:rsid w:val="00B91FC8"/>
    <w:rsid w:val="00B97EC3"/>
    <w:rsid w:val="00BA5318"/>
    <w:rsid w:val="00BC53E5"/>
    <w:rsid w:val="00BF15AD"/>
    <w:rsid w:val="00BF70B6"/>
    <w:rsid w:val="00C72375"/>
    <w:rsid w:val="00C73821"/>
    <w:rsid w:val="00CA47F6"/>
    <w:rsid w:val="00CA5E58"/>
    <w:rsid w:val="00CB65F5"/>
    <w:rsid w:val="00CC7D6B"/>
    <w:rsid w:val="00CE424C"/>
    <w:rsid w:val="00CF658E"/>
    <w:rsid w:val="00D2013D"/>
    <w:rsid w:val="00D22371"/>
    <w:rsid w:val="00D26A50"/>
    <w:rsid w:val="00D4125F"/>
    <w:rsid w:val="00D652BD"/>
    <w:rsid w:val="00DA59D4"/>
    <w:rsid w:val="00DA6180"/>
    <w:rsid w:val="00DD1B36"/>
    <w:rsid w:val="00DD4C10"/>
    <w:rsid w:val="00DE0660"/>
    <w:rsid w:val="00DE3C31"/>
    <w:rsid w:val="00DF0333"/>
    <w:rsid w:val="00DF2E5C"/>
    <w:rsid w:val="00E1407C"/>
    <w:rsid w:val="00E93921"/>
    <w:rsid w:val="00EA1BB0"/>
    <w:rsid w:val="00EC1846"/>
    <w:rsid w:val="00EC483E"/>
    <w:rsid w:val="00EC4CB1"/>
    <w:rsid w:val="00ED4CC9"/>
    <w:rsid w:val="00F24577"/>
    <w:rsid w:val="00F34949"/>
    <w:rsid w:val="00F43AF0"/>
    <w:rsid w:val="00F44941"/>
    <w:rsid w:val="00F55F8A"/>
    <w:rsid w:val="00F56202"/>
    <w:rsid w:val="00F70DF1"/>
    <w:rsid w:val="00F83ECA"/>
    <w:rsid w:val="00F85F3F"/>
    <w:rsid w:val="00FA6D2C"/>
    <w:rsid w:val="00FB06DA"/>
    <w:rsid w:val="00FC0275"/>
    <w:rsid w:val="00FC3024"/>
    <w:rsid w:val="00FF1489"/>
    <w:rsid w:val="00FF39AD"/>
    <w:rsid w:val="00FF3A3D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9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949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3">
    <w:name w:val="header"/>
    <w:basedOn w:val="a"/>
    <w:link w:val="a4"/>
    <w:rsid w:val="00F349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3494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F34949"/>
  </w:style>
  <w:style w:type="paragraph" w:customStyle="1" w:styleId="ConsPlusTitle">
    <w:name w:val="ConsPlusTitle"/>
    <w:rsid w:val="00F349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 Spacing"/>
    <w:uiPriority w:val="1"/>
    <w:qFormat/>
    <w:rsid w:val="00F34949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448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2012-06-06T13:08:00Z</dcterms:created>
  <dcterms:modified xsi:type="dcterms:W3CDTF">2012-06-06T13:11:00Z</dcterms:modified>
</cp:coreProperties>
</file>