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612" w:rsidRDefault="00FF617A" w:rsidP="00C24612">
      <w:pPr>
        <w:pStyle w:val="ConsNonformat"/>
        <w:widowControl/>
        <w:ind w:left="4962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C24612" w:rsidRDefault="00C24612" w:rsidP="00C24612">
      <w:pPr>
        <w:pStyle w:val="ConsNonformat"/>
        <w:widowControl/>
        <w:ind w:left="4962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24612" w:rsidRDefault="00C24612" w:rsidP="00C24612">
      <w:pPr>
        <w:pStyle w:val="ConsNonformat"/>
        <w:widowControl/>
        <w:ind w:left="4962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C24612" w:rsidRDefault="00C24612" w:rsidP="00C24612">
      <w:pPr>
        <w:pStyle w:val="ConsNonformat"/>
        <w:widowControl/>
        <w:ind w:left="4962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C24612" w:rsidRDefault="00C24612" w:rsidP="00C24612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от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17.07.2015  </w:t>
      </w: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309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24612" w:rsidRDefault="00C24612"/>
    <w:p w:rsidR="00D90720" w:rsidRDefault="00D90720" w:rsidP="00D90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F61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Расходы бюджета  Запорожского сельского поселения </w:t>
      </w:r>
    </w:p>
    <w:p w:rsidR="00D90720" w:rsidRDefault="00D90720" w:rsidP="00D90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F61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Темрюкского района  на исполнение муниц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FF61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пальных программ  </w:t>
      </w:r>
    </w:p>
    <w:p w:rsidR="00B91673" w:rsidRDefault="00D90720" w:rsidP="00D90720">
      <w:pPr>
        <w:spacing w:after="0" w:line="240" w:lineRule="auto"/>
        <w:jc w:val="center"/>
      </w:pPr>
      <w:r w:rsidRPr="00FF61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  1-е полугодие 2015  года</w:t>
      </w:r>
    </w:p>
    <w:tbl>
      <w:tblPr>
        <w:tblW w:w="9877" w:type="dxa"/>
        <w:tblInd w:w="93" w:type="dxa"/>
        <w:tblLayout w:type="fixed"/>
        <w:tblLook w:val="04A0"/>
      </w:tblPr>
      <w:tblGrid>
        <w:gridCol w:w="582"/>
        <w:gridCol w:w="851"/>
        <w:gridCol w:w="2748"/>
        <w:gridCol w:w="1221"/>
        <w:gridCol w:w="1276"/>
        <w:gridCol w:w="1134"/>
        <w:gridCol w:w="2065"/>
      </w:tblGrid>
      <w:tr w:rsidR="00FF617A" w:rsidRPr="00FF617A" w:rsidTr="00FF617A">
        <w:trPr>
          <w:trHeight w:val="5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D9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 xml:space="preserve">                 тыс.руб.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F617A" w:rsidRPr="00FF617A" w:rsidTr="00FF617A">
        <w:trPr>
          <w:trHeight w:val="40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Код</w:t>
            </w:r>
          </w:p>
        </w:tc>
        <w:tc>
          <w:tcPr>
            <w:tcW w:w="2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Наименование программы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Бюджет утвержденный  решением Совета Запорожского сельского поселения Темрюкского района  от 25.12.2014 №34 (по состоянию  на 04.06.2015  год)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Уточненная сводная бюджетная роспись(по состоянию  на 04.06.2015  год)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Кассовое исполнение  за 1-е полугодие 2015 год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Процент исполнения к уточненной к своднойбюджетной росписи за  1-е полугодие  2015 од</w:t>
            </w:r>
          </w:p>
        </w:tc>
      </w:tr>
      <w:tr w:rsidR="00FF617A" w:rsidRPr="00FF617A" w:rsidTr="00FF617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</w:tr>
      <w:tr w:rsidR="00FF617A" w:rsidRPr="00FF617A" w:rsidTr="00FF617A">
        <w:trPr>
          <w:trHeight w:val="9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50 0 0000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"Эффективное муниципальное управление"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6 063,50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6 063,50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2423,75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39,97275501</w:t>
            </w:r>
          </w:p>
        </w:tc>
      </w:tr>
      <w:tr w:rsidR="00FF617A" w:rsidRPr="00FF617A" w:rsidTr="00FF617A">
        <w:trPr>
          <w:trHeight w:val="18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51 0 0000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Муниципальная  программа "Компенсационные выплаты членам территориального общественного самоуправления на 2015 год" в Запорожском сельском поселении Темрюкского района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301,05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301,05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87,76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29,15263245</w:t>
            </w:r>
          </w:p>
        </w:tc>
      </w:tr>
      <w:tr w:rsidR="00FF617A" w:rsidRPr="00FF617A" w:rsidTr="00FF617A">
        <w:trPr>
          <w:trHeight w:val="11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52 0 0000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Муниципальная  программа "Обеспечение информационного освещения деятельности администрации Запорожского сельского поселения Темрюкского района на 2015 год»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53,30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22,20625</w:t>
            </w:r>
          </w:p>
        </w:tc>
      </w:tr>
      <w:tr w:rsidR="00FF617A" w:rsidRPr="00FF617A" w:rsidTr="00FF617A">
        <w:trPr>
          <w:trHeight w:val="15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53 0 0000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Муниципальная  программа "Мероприятия праздничных дней  и памятных дат в Запорожском сельском поселении Темрюкского района на 2015 год"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395,00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395,00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163,20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41,31518987</w:t>
            </w:r>
          </w:p>
        </w:tc>
      </w:tr>
      <w:tr w:rsidR="00FF617A" w:rsidRPr="00FF617A" w:rsidTr="00FF617A">
        <w:trPr>
          <w:trHeight w:val="12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54 0 0000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Муниципальная  программа "Внедрение гражданских технологий противодействия терроризму  в Запорожском сельском поселении Темрюкского района на 2015-2017 годы" в 2015 году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FF617A" w:rsidRPr="00FF617A" w:rsidTr="00FF617A">
        <w:trPr>
          <w:trHeight w:val="16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55 0 0000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Муниципальная  программа "Комплексные меры противодействия незаконному потреблению и обороту наркотических средств на 2015-2017 годы" в 2015 году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7,50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 w:rsidR="00FF617A" w:rsidRPr="00FF617A" w:rsidTr="00FF617A">
        <w:trPr>
          <w:trHeight w:val="14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56 0 0000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 xml:space="preserve">Муниципальная  программа "Укрепление правопорядка, профилактика правонарушений, усиление борьбы с преступностью в Запорожском сельском поселении Темрюкского района  на 2015 год»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FF617A" w:rsidRPr="00FF617A" w:rsidTr="00FF617A">
        <w:trPr>
          <w:trHeight w:val="14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57 0 0000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 xml:space="preserve">Муниципальная  программа "Развитие малого и среднего предпринимательства в  Запорожском сельском  поселении Темрюкского района на 2011-2015 годы" в 2015 году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FF617A" w:rsidRPr="00FF617A" w:rsidTr="00FF617A">
        <w:trPr>
          <w:trHeight w:val="18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58 0 0000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"Пожарная безопасность на территории Запорожского сельского поселения Темрюкского района на 2015 год"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FF617A" w:rsidRPr="00FF617A" w:rsidTr="00FF617A">
        <w:trPr>
          <w:trHeight w:val="22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59 0 0000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Муниципальная  программа Запорожского сельского поселения Темрюкского района "Комплексное развитие систем коммунальной инфраструктуры  Запорожского сельского поселения Темрюкского района" на 2015 год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FF617A" w:rsidRPr="00FF617A" w:rsidTr="00FF617A">
        <w:trPr>
          <w:trHeight w:val="14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60 0 0000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Муниципальная  программа "Развитие, эксплуатация и обслуживание информационно-коммуникационных технологий администрации Запорожского сельского поселения Темрюкского района на 2015 год»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440,00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87,50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19,88636364</w:t>
            </w:r>
          </w:p>
        </w:tc>
      </w:tr>
      <w:tr w:rsidR="00FF617A" w:rsidRPr="00FF617A" w:rsidTr="00FF617A">
        <w:trPr>
          <w:trHeight w:val="22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61 0 0000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Муниципальная  программа "Сохранение и охрана объектов культурного наследия (памятников истории и культуры) местного значения  Запорожского сельского поселения Темрюкского района на 2015 год"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35,15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11,718</w:t>
            </w:r>
          </w:p>
        </w:tc>
      </w:tr>
      <w:tr w:rsidR="00FF617A" w:rsidRPr="00FF617A" w:rsidTr="00FF617A">
        <w:trPr>
          <w:trHeight w:val="20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62 0 0000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 xml:space="preserve">Муниципальная  программа "Развитие водоснабжения Запорожского сельского поселения Темрюкского района на 2015-2017 годы" в 2015 году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FF617A" w:rsidRPr="00FF617A" w:rsidTr="00FF617A">
        <w:trPr>
          <w:trHeight w:val="14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63 0 0000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Муниципальная  программа "Капитальный ремонт и ремонт автомобильных дорог на территории Запорожского сельского поселения Темрюкского района на 2015год"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FF617A" w:rsidRPr="00FF617A" w:rsidTr="00FF617A">
        <w:trPr>
          <w:trHeight w:val="12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64 0 0000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Муниципальная  программа "Противодействие коррупции в Запорожском сельском поселении Темрюкского района на 2015 год"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FF617A" w:rsidRPr="00FF617A" w:rsidTr="00FF617A">
        <w:trPr>
          <w:trHeight w:val="14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65 0 0000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Муниципальная  программа "Развитие массового спорта в Запорожском сельском поселении Темрюкского района на 2015 год"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12,00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FF617A" w:rsidRPr="00FF617A" w:rsidTr="00FF617A">
        <w:trPr>
          <w:trHeight w:val="14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66 0 0000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Муниципальная  программа по реализации молодежной политики "Молодежь Запорожского сельского поселения Темрюкского района" на 2015 год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FF617A" w:rsidRPr="00FF617A" w:rsidTr="00FF617A">
        <w:trPr>
          <w:trHeight w:val="15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67 0 0000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Муниципальная  программа "Кадровое обеспечение сферы культуры и искусства Запорожского сельского поселения Темрюкского района» на 2015 год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94,00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FF617A" w:rsidRPr="00FF617A" w:rsidTr="00FF617A">
        <w:trPr>
          <w:trHeight w:val="9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68 0 0000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Муниципальная  программа "Жилище" на 2013-2020 годы в 2015 году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FF617A" w:rsidRPr="00FF617A" w:rsidTr="00FF617A">
        <w:trPr>
          <w:trHeight w:val="14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69 0 0000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Муниципальная  программа "Развитие систем наружного освещения Запорожского сельского поселения Темрюкского района на 2015-2017 годы"  в 2015 году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670,00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670,00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FF617A" w:rsidRPr="00FF617A" w:rsidTr="00FF617A">
        <w:trPr>
          <w:trHeight w:val="15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86 0 0000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617A">
              <w:rPr>
                <w:rFonts w:ascii="Times New Roman" w:eastAsia="Times New Roman" w:hAnsi="Times New Roman" w:cs="Times New Roman"/>
              </w:rPr>
              <w:t>Муниципальная программа "Создание доступной среды для инвалидов и других маломобильных групп населения в Запорожском сельском поселении Темрюкского района на 2015 год"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15,30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61,2</w:t>
            </w:r>
          </w:p>
        </w:tc>
      </w:tr>
      <w:tr w:rsidR="00FF617A" w:rsidRPr="00FF617A" w:rsidTr="00FF617A">
        <w:trPr>
          <w:trHeight w:val="15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88 0 0000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617A">
              <w:rPr>
                <w:rFonts w:ascii="Times New Roman" w:eastAsia="Times New Roman" w:hAnsi="Times New Roman" w:cs="Times New Roman"/>
              </w:rPr>
              <w:t>Муниципальная  программа «Пенсионное обеспечение за выслугу лет лицам, замещавших муниципальные должности и должности муниципальных служащих Запорожского сельского поселения Темрюкского района"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27,00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</w:tr>
      <w:tr w:rsidR="00FF617A" w:rsidRPr="00FF617A" w:rsidTr="00FF617A">
        <w:trPr>
          <w:trHeight w:val="1545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89 0 0000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617A">
              <w:rPr>
                <w:rFonts w:ascii="Times New Roman" w:eastAsia="Times New Roman" w:hAnsi="Times New Roman" w:cs="Times New Roman"/>
              </w:rPr>
              <w:t xml:space="preserve">Муниципальная программа "Поддержка социально - </w:t>
            </w:r>
            <w:r w:rsidR="00D90720" w:rsidRPr="00FF617A">
              <w:rPr>
                <w:rFonts w:ascii="Times New Roman" w:eastAsia="Times New Roman" w:hAnsi="Times New Roman" w:cs="Times New Roman"/>
              </w:rPr>
              <w:t>ориентированных</w:t>
            </w:r>
            <w:r w:rsidRPr="00FF617A">
              <w:rPr>
                <w:rFonts w:ascii="Times New Roman" w:eastAsia="Times New Roman" w:hAnsi="Times New Roman" w:cs="Times New Roman"/>
              </w:rPr>
              <w:t xml:space="preserve"> </w:t>
            </w:r>
            <w:r w:rsidR="00D90720" w:rsidRPr="00FF617A">
              <w:rPr>
                <w:rFonts w:ascii="Times New Roman" w:eastAsia="Times New Roman" w:hAnsi="Times New Roman" w:cs="Times New Roman"/>
              </w:rPr>
              <w:t>некоммерческих</w:t>
            </w:r>
            <w:r w:rsidRPr="00FF617A">
              <w:rPr>
                <w:rFonts w:ascii="Times New Roman" w:eastAsia="Times New Roman" w:hAnsi="Times New Roman" w:cs="Times New Roman"/>
              </w:rPr>
              <w:t xml:space="preserve"> организаций, осуществляющих свою деятельность на территории  Запорожского сельского поселения </w:t>
            </w:r>
            <w:r w:rsidR="00D90720" w:rsidRPr="00FF617A">
              <w:rPr>
                <w:rFonts w:ascii="Times New Roman" w:eastAsia="Times New Roman" w:hAnsi="Times New Roman" w:cs="Times New Roman"/>
              </w:rPr>
              <w:t>Темрюкского</w:t>
            </w:r>
            <w:r w:rsidR="00D90720">
              <w:rPr>
                <w:rFonts w:ascii="Times New Roman" w:eastAsia="Times New Roman" w:hAnsi="Times New Roman" w:cs="Times New Roman"/>
              </w:rPr>
              <w:t xml:space="preserve"> райо</w:t>
            </w:r>
            <w:r w:rsidRPr="00FF617A">
              <w:rPr>
                <w:rFonts w:ascii="Times New Roman" w:eastAsia="Times New Roman" w:hAnsi="Times New Roman" w:cs="Times New Roman"/>
              </w:rPr>
              <w:t>на  на 2015-2017 годы"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FF617A" w:rsidRPr="00FF617A" w:rsidTr="00FF617A">
        <w:trPr>
          <w:trHeight w:val="1545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90  0 0000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617A">
              <w:rPr>
                <w:rFonts w:ascii="Times New Roman" w:eastAsia="Times New Roman" w:hAnsi="Times New Roman" w:cs="Times New Roman"/>
              </w:rPr>
              <w:t xml:space="preserve">Муниципальная программа "Повышение </w:t>
            </w:r>
            <w:r w:rsidR="00D90720" w:rsidRPr="00FF617A">
              <w:rPr>
                <w:rFonts w:ascii="Times New Roman" w:eastAsia="Times New Roman" w:hAnsi="Times New Roman" w:cs="Times New Roman"/>
              </w:rPr>
              <w:t>безопасности</w:t>
            </w:r>
            <w:r w:rsidRPr="00FF617A">
              <w:rPr>
                <w:rFonts w:ascii="Times New Roman" w:eastAsia="Times New Roman" w:hAnsi="Times New Roman" w:cs="Times New Roman"/>
              </w:rPr>
              <w:t xml:space="preserve"> дорожно</w:t>
            </w:r>
            <w:r w:rsidR="00780BC4">
              <w:rPr>
                <w:rFonts w:ascii="Times New Roman" w:eastAsia="Times New Roman" w:hAnsi="Times New Roman" w:cs="Times New Roman"/>
              </w:rPr>
              <w:t>г</w:t>
            </w:r>
            <w:r w:rsidRPr="00FF617A">
              <w:rPr>
                <w:rFonts w:ascii="Times New Roman" w:eastAsia="Times New Roman" w:hAnsi="Times New Roman" w:cs="Times New Roman"/>
              </w:rPr>
              <w:t xml:space="preserve">о движения  в </w:t>
            </w:r>
            <w:r w:rsidR="00780BC4">
              <w:rPr>
                <w:rFonts w:ascii="Times New Roman" w:eastAsia="Times New Roman" w:hAnsi="Times New Roman" w:cs="Times New Roman"/>
              </w:rPr>
              <w:t xml:space="preserve">Запорожском сельском поселении </w:t>
            </w:r>
            <w:r w:rsidRPr="00FF617A">
              <w:rPr>
                <w:rFonts w:ascii="Times New Roman" w:eastAsia="Times New Roman" w:hAnsi="Times New Roman" w:cs="Times New Roman"/>
              </w:rPr>
              <w:t>Темрюкского района на 2011-2015 году.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127,90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18,27142857</w:t>
            </w:r>
          </w:p>
        </w:tc>
      </w:tr>
      <w:tr w:rsidR="00FF617A" w:rsidRPr="00FF617A" w:rsidTr="00FF617A">
        <w:trPr>
          <w:trHeight w:val="1545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91 0 0000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617A">
              <w:rPr>
                <w:rFonts w:ascii="Times New Roman" w:eastAsia="Times New Roman" w:hAnsi="Times New Roman" w:cs="Times New Roman"/>
              </w:rPr>
              <w:t>Муниципальная программа "Подготовка градостроительной  и землеустроитель</w:t>
            </w:r>
            <w:r w:rsidR="00780BC4">
              <w:rPr>
                <w:rFonts w:ascii="Times New Roman" w:eastAsia="Times New Roman" w:hAnsi="Times New Roman" w:cs="Times New Roman"/>
              </w:rPr>
              <w:t>ной документации на территории З</w:t>
            </w:r>
            <w:r w:rsidRPr="00FF617A">
              <w:rPr>
                <w:rFonts w:ascii="Times New Roman" w:eastAsia="Times New Roman" w:hAnsi="Times New Roman" w:cs="Times New Roman"/>
              </w:rPr>
              <w:t>апорожско</w:t>
            </w:r>
            <w:r w:rsidR="00780BC4">
              <w:rPr>
                <w:rFonts w:ascii="Times New Roman" w:eastAsia="Times New Roman" w:hAnsi="Times New Roman" w:cs="Times New Roman"/>
              </w:rPr>
              <w:t>го сельского поселения Т</w:t>
            </w:r>
            <w:r w:rsidRPr="00FF617A">
              <w:rPr>
                <w:rFonts w:ascii="Times New Roman" w:eastAsia="Times New Roman" w:hAnsi="Times New Roman" w:cs="Times New Roman"/>
              </w:rPr>
              <w:t>емрюкско</w:t>
            </w:r>
            <w:r w:rsidR="00780BC4">
              <w:rPr>
                <w:rFonts w:ascii="Times New Roman" w:eastAsia="Times New Roman" w:hAnsi="Times New Roman" w:cs="Times New Roman"/>
              </w:rPr>
              <w:t>г</w:t>
            </w:r>
            <w:r w:rsidRPr="00FF617A">
              <w:rPr>
                <w:rFonts w:ascii="Times New Roman" w:eastAsia="Times New Roman" w:hAnsi="Times New Roman" w:cs="Times New Roman"/>
              </w:rPr>
              <w:t>о района  на 2015 год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FF617A" w:rsidRPr="00FF617A" w:rsidTr="00FF617A">
        <w:trPr>
          <w:trHeight w:val="1545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76 2 0000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617A">
              <w:rPr>
                <w:rFonts w:ascii="Times New Roman" w:eastAsia="Times New Roman" w:hAnsi="Times New Roman" w:cs="Times New Roman"/>
              </w:rPr>
              <w:t>Муниципа</w:t>
            </w:r>
            <w:r w:rsidR="00780BC4">
              <w:rPr>
                <w:rFonts w:ascii="Times New Roman" w:eastAsia="Times New Roman" w:hAnsi="Times New Roman" w:cs="Times New Roman"/>
              </w:rPr>
              <w:t>л</w:t>
            </w:r>
            <w:r w:rsidRPr="00FF617A">
              <w:rPr>
                <w:rFonts w:ascii="Times New Roman" w:eastAsia="Times New Roman" w:hAnsi="Times New Roman" w:cs="Times New Roman"/>
              </w:rPr>
              <w:t>ьная  про</w:t>
            </w:r>
            <w:r w:rsidR="00780BC4">
              <w:rPr>
                <w:rFonts w:ascii="Times New Roman" w:eastAsia="Times New Roman" w:hAnsi="Times New Roman" w:cs="Times New Roman"/>
              </w:rPr>
              <w:t>г</w:t>
            </w:r>
            <w:r w:rsidRPr="00FF617A">
              <w:rPr>
                <w:rFonts w:ascii="Times New Roman" w:eastAsia="Times New Roman" w:hAnsi="Times New Roman" w:cs="Times New Roman"/>
              </w:rPr>
              <w:t>рамма "Поддержка  клубных учреждений Запорожского сельского поселения Темрюкского района  на 2015 год"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1 909,30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1 909,30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FF617A" w:rsidRPr="00FF617A" w:rsidTr="00FF617A">
        <w:trPr>
          <w:trHeight w:val="5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13 890,85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13 890,85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3144,36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17A" w:rsidRPr="00FF617A" w:rsidRDefault="00FF617A" w:rsidP="00FF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617A">
              <w:rPr>
                <w:rFonts w:ascii="Times New Roman" w:eastAsia="Times New Roman" w:hAnsi="Times New Roman" w:cs="Times New Roman"/>
                <w:color w:val="000000"/>
              </w:rPr>
              <w:t>22,63616697</w:t>
            </w:r>
          </w:p>
        </w:tc>
      </w:tr>
    </w:tbl>
    <w:p w:rsidR="00780BC4" w:rsidRDefault="00780BC4" w:rsidP="00C24612">
      <w:pPr>
        <w:rPr>
          <w:rFonts w:ascii="Times New Roman" w:hAnsi="Times New Roman" w:cs="Times New Roman"/>
          <w:sz w:val="28"/>
          <w:szCs w:val="28"/>
        </w:rPr>
      </w:pPr>
    </w:p>
    <w:p w:rsidR="00780BC4" w:rsidRDefault="00780BC4" w:rsidP="00C24612">
      <w:pPr>
        <w:rPr>
          <w:rFonts w:ascii="Times New Roman" w:hAnsi="Times New Roman" w:cs="Times New Roman"/>
          <w:sz w:val="28"/>
          <w:szCs w:val="28"/>
        </w:rPr>
      </w:pPr>
    </w:p>
    <w:p w:rsidR="00C8457C" w:rsidRPr="00C8457C" w:rsidRDefault="00C8457C" w:rsidP="00C24612">
      <w:pPr>
        <w:rPr>
          <w:rFonts w:ascii="Times New Roman" w:hAnsi="Times New Roman" w:cs="Times New Roman"/>
          <w:sz w:val="28"/>
          <w:szCs w:val="28"/>
        </w:rPr>
      </w:pPr>
      <w:r w:rsidRPr="00C8457C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C8457C">
        <w:rPr>
          <w:rFonts w:ascii="Times New Roman" w:hAnsi="Times New Roman" w:cs="Times New Roman"/>
          <w:sz w:val="28"/>
          <w:szCs w:val="28"/>
        </w:rPr>
        <w:t xml:space="preserve">    С.Н.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57C">
        <w:rPr>
          <w:rFonts w:ascii="Times New Roman" w:hAnsi="Times New Roman" w:cs="Times New Roman"/>
          <w:sz w:val="28"/>
          <w:szCs w:val="28"/>
        </w:rPr>
        <w:t>Кихаева</w:t>
      </w:r>
    </w:p>
    <w:sectPr w:rsidR="00C8457C" w:rsidRPr="00C8457C" w:rsidSect="00C8457C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4C73" w:rsidRDefault="00EB4C73" w:rsidP="00C8457C">
      <w:pPr>
        <w:spacing w:after="0" w:line="240" w:lineRule="auto"/>
      </w:pPr>
      <w:r>
        <w:separator/>
      </w:r>
    </w:p>
  </w:endnote>
  <w:endnote w:type="continuationSeparator" w:id="1">
    <w:p w:rsidR="00EB4C73" w:rsidRDefault="00EB4C73" w:rsidP="00C84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4C73" w:rsidRDefault="00EB4C73" w:rsidP="00C8457C">
      <w:pPr>
        <w:spacing w:after="0" w:line="240" w:lineRule="auto"/>
      </w:pPr>
      <w:r>
        <w:separator/>
      </w:r>
    </w:p>
  </w:footnote>
  <w:footnote w:type="continuationSeparator" w:id="1">
    <w:p w:rsidR="00EB4C73" w:rsidRDefault="00EB4C73" w:rsidP="00C84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975391"/>
      <w:docPartObj>
        <w:docPartGallery w:val="Page Numbers (Top of Page)"/>
        <w:docPartUnique/>
      </w:docPartObj>
    </w:sdtPr>
    <w:sdtContent>
      <w:p w:rsidR="00C8457C" w:rsidRDefault="00B91673">
        <w:pPr>
          <w:pStyle w:val="a3"/>
          <w:jc w:val="center"/>
        </w:pPr>
        <w:fldSimple w:instr=" PAGE   \* MERGEFORMAT ">
          <w:r w:rsidR="00780BC4">
            <w:rPr>
              <w:noProof/>
            </w:rPr>
            <w:t>2</w:t>
          </w:r>
        </w:fldSimple>
      </w:p>
    </w:sdtContent>
  </w:sdt>
  <w:p w:rsidR="00C8457C" w:rsidRDefault="00C8457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24612"/>
    <w:rsid w:val="000961D6"/>
    <w:rsid w:val="00780BC4"/>
    <w:rsid w:val="00B91673"/>
    <w:rsid w:val="00C24612"/>
    <w:rsid w:val="00C8457C"/>
    <w:rsid w:val="00D90720"/>
    <w:rsid w:val="00EB4C73"/>
    <w:rsid w:val="00FF6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6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C2461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C84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457C"/>
  </w:style>
  <w:style w:type="paragraph" w:styleId="a5">
    <w:name w:val="footer"/>
    <w:basedOn w:val="a"/>
    <w:link w:val="a6"/>
    <w:uiPriority w:val="99"/>
    <w:semiHidden/>
    <w:unhideWhenUsed/>
    <w:rsid w:val="00C84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845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0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5</cp:revision>
  <dcterms:created xsi:type="dcterms:W3CDTF">2015-08-04T06:12:00Z</dcterms:created>
  <dcterms:modified xsi:type="dcterms:W3CDTF">2015-08-04T06:32:00Z</dcterms:modified>
</cp:coreProperties>
</file>